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D03B8" w14:textId="07542B8F" w:rsidR="00E7080C" w:rsidRPr="005B5AF9" w:rsidRDefault="00C556D3">
      <w:pPr>
        <w:spacing w:after="55" w:line="259" w:lineRule="auto"/>
        <w:ind w:left="43" w:right="0" w:firstLine="0"/>
        <w:jc w:val="left"/>
        <w:rPr>
          <w:lang w:val="sr-Cyrl-RS"/>
        </w:rPr>
      </w:pPr>
      <w:r>
        <w:t xml:space="preserve"> </w:t>
      </w:r>
      <w:r w:rsidR="005B5AF9">
        <w:rPr>
          <w:lang w:val="sr-Cyrl-RS"/>
        </w:rPr>
        <w:t xml:space="preserve">   </w:t>
      </w:r>
      <w:r w:rsidR="00FF6E00">
        <w:rPr>
          <w:b/>
          <w:noProof/>
          <w:color w:val="FF0000"/>
          <w:lang w:val="sr-Cyrl-RS"/>
        </w:rPr>
        <w:drawing>
          <wp:inline distT="0" distB="0" distL="0" distR="0" wp14:anchorId="6973F031" wp14:editId="5E22307D">
            <wp:extent cx="1676400" cy="466725"/>
            <wp:effectExtent l="0" t="0" r="0" b="9525"/>
            <wp:docPr id="9524088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466725"/>
                    </a:xfrm>
                    <a:prstGeom prst="rect">
                      <a:avLst/>
                    </a:prstGeom>
                    <a:noFill/>
                    <a:ln>
                      <a:noFill/>
                    </a:ln>
                  </pic:spPr>
                </pic:pic>
              </a:graphicData>
            </a:graphic>
          </wp:inline>
        </w:drawing>
      </w:r>
      <w:r w:rsidR="005B5AF9">
        <w:rPr>
          <w:lang w:val="sr-Cyrl-RS"/>
        </w:rPr>
        <w:t xml:space="preserve">                         </w:t>
      </w:r>
      <w:r w:rsidR="00FF6E00">
        <w:rPr>
          <w:lang w:val="sr-Latn-RS"/>
        </w:rPr>
        <w:t xml:space="preserve">             </w:t>
      </w:r>
      <w:r w:rsidR="005B5AF9">
        <w:rPr>
          <w:lang w:val="sr-Cyrl-RS"/>
        </w:rPr>
        <w:t xml:space="preserve">                          </w:t>
      </w:r>
      <w:r w:rsidR="00FF6E00" w:rsidRPr="00E262E0">
        <w:rPr>
          <w:b/>
          <w:noProof/>
          <w:lang w:val="sr-Latn-RS"/>
          <w14:shadow w14:blurRad="50800" w14:dist="38100" w14:dir="2700000" w14:sx="100000" w14:sy="100000" w14:kx="0" w14:ky="0" w14:algn="tl">
            <w14:srgbClr w14:val="000000">
              <w14:alpha w14:val="60000"/>
            </w14:srgbClr>
          </w14:shadow>
        </w:rPr>
        <w:drawing>
          <wp:inline distT="0" distB="0" distL="0" distR="0" wp14:anchorId="7F9D44ED" wp14:editId="60FD5AD1">
            <wp:extent cx="628650" cy="504825"/>
            <wp:effectExtent l="0" t="0" r="0" b="9525"/>
            <wp:docPr id="355339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504825"/>
                    </a:xfrm>
                    <a:prstGeom prst="rect">
                      <a:avLst/>
                    </a:prstGeom>
                    <a:noFill/>
                    <a:ln>
                      <a:noFill/>
                    </a:ln>
                  </pic:spPr>
                </pic:pic>
              </a:graphicData>
            </a:graphic>
          </wp:inline>
        </w:drawing>
      </w:r>
      <w:r w:rsidR="005B5AF9">
        <w:rPr>
          <w:lang w:val="sr-Cyrl-RS"/>
        </w:rPr>
        <w:t xml:space="preserve">                                      </w:t>
      </w:r>
    </w:p>
    <w:p w14:paraId="3CE2C443" w14:textId="373AB52F" w:rsidR="00B555AD" w:rsidRDefault="00C556D3" w:rsidP="00B555AD">
      <w:pPr>
        <w:spacing w:after="160" w:line="256" w:lineRule="auto"/>
        <w:rPr>
          <w:rFonts w:eastAsia="Times New Roman"/>
          <w:lang w:val="sr-Cyrl-CS"/>
        </w:rPr>
      </w:pPr>
      <w:r w:rsidRPr="0083455A">
        <w:t>На основу члана 43. став 1. тачка 3. Закона о запошљавању и осигурању за случај незапослености („Сл. гласник РСˮ, бр. 36/09, 88/10, 38/15, 113/17 – др. закон, 113/17 и 49/2021), члана 11. став 1. тачка 3. Закона о професионалној рехабилитацији и запошљавању особа са инвалидитетом („Сл. гласник РСˮ, бр. 36/09, 32/13 и 14/22 – др. закон), Акционог плана за период од 2024. до 2026. годинe, за спровођење Стратегије запошљавања у Републици Србији за период од 2021. до 2026. године („Сл. гласник РСˮ, број 22/24)</w:t>
      </w:r>
      <w:r w:rsidRPr="0083455A">
        <w:rPr>
          <w:rFonts w:ascii="Times New Roman" w:eastAsia="Times New Roman" w:hAnsi="Times New Roman" w:cs="Times New Roman"/>
        </w:rPr>
        <w:t xml:space="preserve"> </w:t>
      </w:r>
      <w:r w:rsidRPr="0083455A">
        <w:t xml:space="preserve">и чл. 30., 35. и 129. Правилника о критеријумима, начину и другим питањима од значаја за спровођење мера активне политике запошљавања („Сл. гласник РСˮ, бр. 102/15, 5/17 и 9/18), </w:t>
      </w:r>
      <w:r w:rsidR="00B555AD">
        <w:rPr>
          <w:lang w:val="sr-Cyrl-CS"/>
        </w:rPr>
        <w:t xml:space="preserve">Локалног акционог плана запошљавања општине </w:t>
      </w:r>
      <w:r w:rsidR="004D6A28">
        <w:rPr>
          <w:lang w:val="sr-Cyrl-CS"/>
        </w:rPr>
        <w:t>Александровац</w:t>
      </w:r>
      <w:r w:rsidR="00B555AD">
        <w:rPr>
          <w:lang w:val="sr-Cyrl-CS"/>
        </w:rPr>
        <w:t xml:space="preserve"> за период 202</w:t>
      </w:r>
      <w:r w:rsidR="004D6A28">
        <w:rPr>
          <w:lang w:val="sr-Cyrl-CS"/>
        </w:rPr>
        <w:t>6</w:t>
      </w:r>
      <w:r w:rsidR="00B555AD">
        <w:rPr>
          <w:lang w:val="sr-Cyrl-CS"/>
        </w:rPr>
        <w:t>- 202</w:t>
      </w:r>
      <w:r w:rsidR="004D6A28">
        <w:rPr>
          <w:lang w:val="sr-Cyrl-CS"/>
        </w:rPr>
        <w:t>8</w:t>
      </w:r>
      <w:r w:rsidR="00B555AD">
        <w:rPr>
          <w:lang w:val="sr-Cyrl-CS"/>
        </w:rPr>
        <w:t xml:space="preserve">.год и Споразума о уређивању међусобних права и обавеза у реализацији мера активне политике запошљавања у 2026.години од </w:t>
      </w:r>
      <w:r w:rsidR="004E17F3">
        <w:rPr>
          <w:lang w:val="sr-Cyrl-CS"/>
        </w:rPr>
        <w:t>0</w:t>
      </w:r>
      <w:r w:rsidR="004D6A28">
        <w:rPr>
          <w:lang w:val="sr-Cyrl-CS"/>
        </w:rPr>
        <w:t>5</w:t>
      </w:r>
      <w:r w:rsidR="00B555AD">
        <w:rPr>
          <w:lang w:val="sr-Cyrl-CS"/>
        </w:rPr>
        <w:t>.05.2026.год,  дана 15. јуна 202</w:t>
      </w:r>
      <w:r w:rsidR="00B555AD">
        <w:rPr>
          <w:lang w:val="sr-Latn-RS"/>
        </w:rPr>
        <w:t>6</w:t>
      </w:r>
      <w:r w:rsidR="00B555AD">
        <w:rPr>
          <w:lang w:val="sr-Cyrl-CS"/>
        </w:rPr>
        <w:t>. године</w:t>
      </w:r>
    </w:p>
    <w:p w14:paraId="7D873985" w14:textId="77777777" w:rsidR="00E7080C" w:rsidRDefault="00C556D3">
      <w:pPr>
        <w:spacing w:after="9" w:line="259" w:lineRule="auto"/>
        <w:ind w:left="43" w:right="0" w:firstLine="0"/>
        <w:jc w:val="left"/>
      </w:pPr>
      <w:r>
        <w:rPr>
          <w:sz w:val="23"/>
        </w:rPr>
        <w:t xml:space="preserve"> </w:t>
      </w:r>
      <w:r>
        <w:t xml:space="preserve">   </w:t>
      </w:r>
    </w:p>
    <w:p w14:paraId="47B6B01B" w14:textId="3F71E6F3" w:rsidR="00E7080C" w:rsidRPr="004D6A28" w:rsidRDefault="00E7080C" w:rsidP="005871CE">
      <w:pPr>
        <w:spacing w:after="154" w:line="259" w:lineRule="auto"/>
        <w:ind w:left="43" w:right="0" w:firstLine="0"/>
        <w:jc w:val="center"/>
        <w:rPr>
          <w:lang w:val="sr-Cyrl-RS"/>
        </w:rPr>
      </w:pPr>
    </w:p>
    <w:p w14:paraId="468EE156" w14:textId="4E1406D1" w:rsidR="00E7080C" w:rsidRPr="009C1F2A" w:rsidRDefault="00C556D3" w:rsidP="009C1F2A">
      <w:pPr>
        <w:spacing w:after="0" w:line="259" w:lineRule="auto"/>
        <w:ind w:right="850"/>
        <w:jc w:val="center"/>
        <w:rPr>
          <w:sz w:val="22"/>
        </w:rPr>
      </w:pPr>
      <w:r w:rsidRPr="009C1F2A">
        <w:rPr>
          <w:b/>
          <w:sz w:val="22"/>
        </w:rPr>
        <w:t xml:space="preserve">НАЦИОНАЛНА СЛУЖБА ЗА ЗАПОШЉАВАЊЕ </w:t>
      </w:r>
      <w:r w:rsidR="00B555AD" w:rsidRPr="009C1F2A">
        <w:rPr>
          <w:b/>
          <w:sz w:val="22"/>
          <w:lang w:val="sr-Cyrl-RS"/>
        </w:rPr>
        <w:t xml:space="preserve"> И ОПШТИНА </w:t>
      </w:r>
      <w:r w:rsidR="009C1F2A" w:rsidRPr="009C1F2A">
        <w:rPr>
          <w:b/>
          <w:sz w:val="22"/>
          <w:lang w:val="sr-Cyrl-RS"/>
        </w:rPr>
        <w:t>АЛЕКСАНДРОВАЦ</w:t>
      </w:r>
    </w:p>
    <w:p w14:paraId="72677ECD" w14:textId="4E199142" w:rsidR="00E7080C" w:rsidRDefault="00E7080C" w:rsidP="005871CE">
      <w:pPr>
        <w:spacing w:after="132" w:line="259" w:lineRule="auto"/>
        <w:ind w:left="388" w:right="0" w:firstLine="0"/>
        <w:jc w:val="center"/>
      </w:pPr>
    </w:p>
    <w:p w14:paraId="07786128" w14:textId="351254C9" w:rsidR="00E7080C" w:rsidRDefault="00C556D3" w:rsidP="005871CE">
      <w:pPr>
        <w:spacing w:after="0" w:line="259" w:lineRule="auto"/>
        <w:ind w:left="0" w:right="34"/>
        <w:jc w:val="center"/>
      </w:pPr>
      <w:r>
        <w:rPr>
          <w:b/>
        </w:rPr>
        <w:t>Расписуј</w:t>
      </w:r>
      <w:r w:rsidR="00B555AD">
        <w:rPr>
          <w:b/>
          <w:lang w:val="sr-Cyrl-RS"/>
        </w:rPr>
        <w:t>у</w:t>
      </w:r>
    </w:p>
    <w:p w14:paraId="3033F78D" w14:textId="1B4B7DC3" w:rsidR="00E7080C" w:rsidRDefault="00E7080C" w:rsidP="005871CE">
      <w:pPr>
        <w:spacing w:after="128" w:line="259" w:lineRule="auto"/>
        <w:ind w:left="388" w:right="0" w:firstLine="0"/>
        <w:jc w:val="center"/>
      </w:pPr>
    </w:p>
    <w:p w14:paraId="54ACA2A8" w14:textId="77777777" w:rsidR="00E7080C" w:rsidRDefault="00C556D3" w:rsidP="005871CE">
      <w:pPr>
        <w:spacing w:after="0" w:line="259" w:lineRule="auto"/>
        <w:ind w:left="0" w:right="828"/>
        <w:jc w:val="center"/>
      </w:pPr>
      <w:r>
        <w:rPr>
          <w:b/>
        </w:rPr>
        <w:t>ЈАВНИ ПОЗИВ</w:t>
      </w:r>
    </w:p>
    <w:p w14:paraId="7DE8D6FA" w14:textId="77777777" w:rsidR="00E7080C" w:rsidRDefault="00C556D3" w:rsidP="005871CE">
      <w:pPr>
        <w:spacing w:after="5" w:line="268" w:lineRule="auto"/>
        <w:ind w:left="0" w:right="0"/>
        <w:jc w:val="center"/>
      </w:pPr>
      <w:r>
        <w:rPr>
          <w:b/>
        </w:rPr>
        <w:t>ПОСЛОДАВЦИМА ЗА ДОДЕЛУ СУБВЕНЦИЈЕ ЗА ЗАПОШЉАВАЊЕ</w:t>
      </w:r>
    </w:p>
    <w:p w14:paraId="688C2DC1" w14:textId="77777777" w:rsidR="00E7080C" w:rsidRDefault="00C556D3" w:rsidP="005871CE">
      <w:pPr>
        <w:spacing w:after="5" w:line="268" w:lineRule="auto"/>
        <w:ind w:left="0" w:right="0"/>
        <w:jc w:val="center"/>
      </w:pPr>
      <w:r>
        <w:rPr>
          <w:b/>
        </w:rPr>
        <w:t>НЕЗАПОСЛЕНИХ ЛИЦА ИЗ КАТЕГОРИЈЕ ТЕЖЕ ЗАПОШЉИВИХ</w:t>
      </w:r>
    </w:p>
    <w:p w14:paraId="64C4258B" w14:textId="77777777" w:rsidR="00E7080C" w:rsidRDefault="00C556D3" w:rsidP="005871CE">
      <w:pPr>
        <w:spacing w:after="0" w:line="259" w:lineRule="auto"/>
        <w:ind w:left="0" w:right="0"/>
        <w:jc w:val="center"/>
      </w:pPr>
      <w:r>
        <w:rPr>
          <w:b/>
        </w:rPr>
        <w:t xml:space="preserve">У </w:t>
      </w:r>
      <w:r w:rsidR="009A506A">
        <w:rPr>
          <w:b/>
        </w:rPr>
        <w:t>2026</w:t>
      </w:r>
      <w:r>
        <w:rPr>
          <w:b/>
        </w:rPr>
        <w:t>. ГОДИНИ</w:t>
      </w:r>
    </w:p>
    <w:p w14:paraId="53E13CEE" w14:textId="3A24540B" w:rsidR="00E7080C" w:rsidRDefault="00E7080C" w:rsidP="005871CE">
      <w:pPr>
        <w:spacing w:after="18" w:line="259" w:lineRule="auto"/>
        <w:ind w:left="616" w:right="0" w:firstLine="0"/>
        <w:jc w:val="center"/>
      </w:pPr>
    </w:p>
    <w:p w14:paraId="02EB64D6" w14:textId="77777777" w:rsidR="00E7080C" w:rsidRDefault="00C556D3">
      <w:pPr>
        <w:pStyle w:val="Heading1"/>
        <w:spacing w:after="258"/>
        <w:ind w:left="134" w:hanging="134"/>
      </w:pPr>
      <w:r>
        <w:t xml:space="preserve">ОСНОВНЕ ИНФОРМАЦИЈЕ    </w:t>
      </w:r>
    </w:p>
    <w:p w14:paraId="1B880836" w14:textId="171D052C" w:rsidR="00E7080C" w:rsidRDefault="00C556D3">
      <w:pPr>
        <w:spacing w:after="14"/>
        <w:ind w:left="33" w:right="283"/>
      </w:pPr>
      <w:r>
        <w:t>Субвенција за запошљавање незапослених лица из категорије теже запошљивих (у даљем тексту: субвенција) одобрава се послодавцима који припадају приватном сектору,</w:t>
      </w:r>
      <w:r>
        <w:rPr>
          <w:color w:val="FF0000"/>
        </w:rPr>
        <w:t xml:space="preserve"> </w:t>
      </w:r>
      <w:r>
        <w:t>у једнократном износу, ради запошљавања незапослених који се воде на евиденцији Националне службе за запошљавање</w:t>
      </w:r>
      <w:r w:rsidR="009102C0">
        <w:rPr>
          <w:lang w:val="sr-Cyrl-RS"/>
        </w:rPr>
        <w:t>, филијала Крушевац</w:t>
      </w:r>
      <w:r>
        <w:t xml:space="preserve"> (у даљем тексту: Национална служба).    </w:t>
      </w:r>
    </w:p>
    <w:p w14:paraId="4CAFC860" w14:textId="77777777" w:rsidR="00E7080C" w:rsidRDefault="00C556D3">
      <w:pPr>
        <w:spacing w:after="137" w:line="259" w:lineRule="auto"/>
        <w:ind w:left="33" w:right="283"/>
      </w:pPr>
      <w:r>
        <w:t xml:space="preserve">Категорије теже запошљивих на којe се ова субвенција односи су:    </w:t>
      </w:r>
    </w:p>
    <w:p w14:paraId="0EA6E3AB" w14:textId="77777777" w:rsidR="00E7080C" w:rsidRDefault="00C556D3">
      <w:pPr>
        <w:numPr>
          <w:ilvl w:val="0"/>
          <w:numId w:val="1"/>
        </w:numPr>
        <w:ind w:right="283" w:hanging="360"/>
      </w:pPr>
      <w:r>
        <w:t xml:space="preserve">млади у домском смештају, хранитељским породицама и старатељским породицама; </w:t>
      </w:r>
    </w:p>
    <w:p w14:paraId="3378D3F7" w14:textId="77777777" w:rsidR="00E7080C" w:rsidRDefault="00C556D3">
      <w:pPr>
        <w:numPr>
          <w:ilvl w:val="0"/>
          <w:numId w:val="1"/>
        </w:numPr>
        <w:ind w:right="283" w:hanging="360"/>
      </w:pPr>
      <w:r>
        <w:t xml:space="preserve">лица без завршеног средњег образовања и лица која су завршила функционално основно образовање одраслих; </w:t>
      </w:r>
    </w:p>
    <w:p w14:paraId="3D687117" w14:textId="77777777" w:rsidR="00E7080C" w:rsidRDefault="00C556D3">
      <w:pPr>
        <w:numPr>
          <w:ilvl w:val="0"/>
          <w:numId w:val="1"/>
        </w:numPr>
        <w:spacing w:after="128" w:line="259" w:lineRule="auto"/>
        <w:ind w:right="283" w:hanging="360"/>
      </w:pPr>
      <w:r>
        <w:t xml:space="preserve">старији од 50 година;    </w:t>
      </w:r>
    </w:p>
    <w:p w14:paraId="6AC74855" w14:textId="77777777" w:rsidR="00E7080C" w:rsidRDefault="00C556D3">
      <w:pPr>
        <w:numPr>
          <w:ilvl w:val="0"/>
          <w:numId w:val="1"/>
        </w:numPr>
        <w:spacing w:after="131" w:line="259" w:lineRule="auto"/>
        <w:ind w:right="283" w:hanging="360"/>
      </w:pPr>
      <w:r>
        <w:t xml:space="preserve">Роми и Ромкиње;   </w:t>
      </w:r>
    </w:p>
    <w:p w14:paraId="7A2EE1EE" w14:textId="77777777" w:rsidR="00E7080C" w:rsidRDefault="00C556D3">
      <w:pPr>
        <w:numPr>
          <w:ilvl w:val="0"/>
          <w:numId w:val="1"/>
        </w:numPr>
        <w:spacing w:after="137" w:line="259" w:lineRule="auto"/>
        <w:ind w:right="283" w:hanging="360"/>
      </w:pPr>
      <w:r>
        <w:t xml:space="preserve">особе са инвалидитетом; </w:t>
      </w:r>
      <w:r>
        <w:rPr>
          <w:i/>
        </w:rPr>
        <w:t xml:space="preserve"> </w:t>
      </w:r>
      <w:r>
        <w:t xml:space="preserve">   </w:t>
      </w:r>
    </w:p>
    <w:p w14:paraId="739E6DCE" w14:textId="77777777" w:rsidR="00E7080C" w:rsidRDefault="00C556D3">
      <w:pPr>
        <w:numPr>
          <w:ilvl w:val="0"/>
          <w:numId w:val="1"/>
        </w:numPr>
        <w:spacing w:after="140" w:line="259" w:lineRule="auto"/>
        <w:ind w:right="283" w:hanging="360"/>
      </w:pPr>
      <w:r>
        <w:t>корисници новчане социјалне помоћи;</w:t>
      </w:r>
      <w:r>
        <w:rPr>
          <w:i/>
        </w:rPr>
        <w:t xml:space="preserve"> </w:t>
      </w:r>
      <w:r>
        <w:t xml:space="preserve">   </w:t>
      </w:r>
    </w:p>
    <w:p w14:paraId="1FE76BE7" w14:textId="77777777" w:rsidR="00C20F3F" w:rsidRDefault="00C556D3">
      <w:pPr>
        <w:numPr>
          <w:ilvl w:val="0"/>
          <w:numId w:val="1"/>
        </w:numPr>
        <w:spacing w:after="0" w:line="368" w:lineRule="auto"/>
        <w:ind w:right="283" w:hanging="360"/>
      </w:pPr>
      <w:r>
        <w:lastRenderedPageBreak/>
        <w:t xml:space="preserve">лица која се налазе на евиденцији незапослених дуже од 12 месеци, а посебно лица на евиденцији дуже од 24 месеца;  </w:t>
      </w:r>
    </w:p>
    <w:p w14:paraId="0C233E55" w14:textId="77777777" w:rsidR="00E7080C" w:rsidRDefault="00C556D3">
      <w:pPr>
        <w:numPr>
          <w:ilvl w:val="0"/>
          <w:numId w:val="1"/>
        </w:numPr>
        <w:spacing w:after="0" w:line="368" w:lineRule="auto"/>
        <w:ind w:right="283" w:hanging="360"/>
      </w:pPr>
      <w:r>
        <w:t>жртве породичног насиља.</w:t>
      </w:r>
      <w:r>
        <w:rPr>
          <w:i/>
        </w:rPr>
        <w:t xml:space="preserve"> </w:t>
      </w:r>
      <w:r>
        <w:t xml:space="preserve">   </w:t>
      </w:r>
    </w:p>
    <w:p w14:paraId="3F1B0C4F" w14:textId="77777777" w:rsidR="00E7080C" w:rsidRDefault="00C556D3">
      <w:pPr>
        <w:spacing w:after="0" w:line="259" w:lineRule="auto"/>
        <w:ind w:left="43" w:right="0" w:firstLine="0"/>
        <w:jc w:val="left"/>
      </w:pPr>
      <w:r>
        <w:t xml:space="preserve">    </w:t>
      </w:r>
    </w:p>
    <w:p w14:paraId="0BB40CD7" w14:textId="77777777" w:rsidR="00E7080C" w:rsidRDefault="00C556D3">
      <w:pPr>
        <w:spacing w:after="0" w:line="276" w:lineRule="auto"/>
        <w:ind w:left="33" w:right="283"/>
      </w:pPr>
      <w:r>
        <w:t xml:space="preserve">Предност за укључивање у меру имају жене, посебно жене из мање развијених и девастираних подручја. </w:t>
      </w:r>
    </w:p>
    <w:p w14:paraId="155D5B4A" w14:textId="77777777" w:rsidR="00E7080C" w:rsidRDefault="00C556D3">
      <w:pPr>
        <w:spacing w:after="0" w:line="259" w:lineRule="auto"/>
        <w:ind w:left="722" w:right="0" w:firstLine="0"/>
        <w:jc w:val="left"/>
      </w:pPr>
      <w:r>
        <w:t xml:space="preserve"> </w:t>
      </w:r>
    </w:p>
    <w:p w14:paraId="3983EECA" w14:textId="77777777" w:rsidR="00E7080C" w:rsidRDefault="00C556D3">
      <w:pPr>
        <w:spacing w:after="5" w:line="268" w:lineRule="auto"/>
        <w:ind w:left="9" w:right="0"/>
      </w:pPr>
      <w:r>
        <w:rPr>
          <w:b/>
        </w:rPr>
        <w:t xml:space="preserve">Пре укључивања у меру Национална служба врши проверу испуњености законских и услова овог јавног позива за незапослено лице.  </w:t>
      </w:r>
    </w:p>
    <w:p w14:paraId="156C8B1C" w14:textId="77777777" w:rsidR="00E7080C" w:rsidRDefault="00C556D3">
      <w:pPr>
        <w:spacing w:after="0" w:line="259" w:lineRule="auto"/>
        <w:ind w:left="12" w:right="0" w:firstLine="0"/>
        <w:jc w:val="left"/>
      </w:pPr>
      <w:r>
        <w:t xml:space="preserve">   </w:t>
      </w:r>
    </w:p>
    <w:p w14:paraId="00216ED8" w14:textId="77777777" w:rsidR="00E7080C" w:rsidRDefault="00C556D3">
      <w:pPr>
        <w:spacing w:after="0" w:line="274" w:lineRule="auto"/>
        <w:ind w:left="33" w:right="283"/>
      </w:pPr>
      <w:r>
        <w:t>Селекција незапослених лица која ће бити укључена у ову меру биће спроведена на основу процене саветника Националне службе.</w:t>
      </w:r>
      <w:r>
        <w:rPr>
          <w:color w:val="FF0000"/>
        </w:rPr>
        <w:t xml:space="preserve"> </w:t>
      </w:r>
    </w:p>
    <w:p w14:paraId="1DA5F464" w14:textId="77777777" w:rsidR="00E7080C" w:rsidRDefault="00C556D3">
      <w:pPr>
        <w:spacing w:after="20" w:line="259" w:lineRule="auto"/>
        <w:ind w:left="12" w:right="0" w:firstLine="0"/>
        <w:jc w:val="left"/>
      </w:pPr>
      <w:r>
        <w:t xml:space="preserve"> </w:t>
      </w:r>
    </w:p>
    <w:p w14:paraId="029D6258" w14:textId="77777777" w:rsidR="00E7080C" w:rsidRDefault="00C556D3">
      <w:pPr>
        <w:spacing w:after="15" w:line="258" w:lineRule="auto"/>
        <w:ind w:left="33" w:right="283"/>
        <w:rPr>
          <w:lang w:val="sr-Cyrl-RS"/>
        </w:rPr>
      </w:pPr>
      <w:r>
        <w:rPr>
          <w:b/>
        </w:rPr>
        <w:t>Висина субвенције</w:t>
      </w:r>
      <w:r>
        <w:t xml:space="preserve"> је одређена степеном развијености јединице локалне самоуправе (у даљем тексту: ЈЛС) према месту рада лица, а у складу са важећом уредбом Владе Републике Србије, и износи:    </w:t>
      </w:r>
    </w:p>
    <w:p w14:paraId="1A048FED" w14:textId="77777777" w:rsidR="009C1F2A" w:rsidRPr="009C1F2A" w:rsidRDefault="009C1F2A">
      <w:pPr>
        <w:spacing w:after="15" w:line="258" w:lineRule="auto"/>
        <w:ind w:left="33" w:right="283"/>
        <w:rPr>
          <w:lang w:val="sr-Cyrl-RS"/>
        </w:rPr>
      </w:pPr>
    </w:p>
    <w:p w14:paraId="052399C0" w14:textId="77777777" w:rsidR="009C1F2A" w:rsidRDefault="009C1F2A" w:rsidP="009C1F2A">
      <w:pPr>
        <w:numPr>
          <w:ilvl w:val="0"/>
          <w:numId w:val="2"/>
        </w:numPr>
        <w:ind w:right="283"/>
      </w:pPr>
      <w:r>
        <w:t xml:space="preserve">230.000,00 динара по лицу, односно 276.000,00 динара за особе са инвалидитетом и лица која су на евиденцији незапослених дуже од 24 месеца, </w:t>
      </w:r>
      <w:r>
        <w:rPr>
          <w:b/>
        </w:rPr>
        <w:t>у првој и другој групи ЈЛС</w:t>
      </w:r>
      <w:r>
        <w:t xml:space="preserve">;    </w:t>
      </w:r>
    </w:p>
    <w:p w14:paraId="42CF70B1" w14:textId="1F6D8419" w:rsidR="00E7080C" w:rsidRPr="009C1F2A" w:rsidRDefault="00E7080C">
      <w:pPr>
        <w:spacing w:after="72" w:line="259" w:lineRule="auto"/>
        <w:ind w:left="749" w:right="0" w:firstLine="0"/>
        <w:jc w:val="left"/>
        <w:rPr>
          <w:lang w:val="sr-Cyrl-RS"/>
        </w:rPr>
      </w:pPr>
    </w:p>
    <w:p w14:paraId="2B2309D9" w14:textId="77777777" w:rsidR="00E7080C" w:rsidRDefault="00C556D3">
      <w:pPr>
        <w:spacing w:after="0" w:line="277" w:lineRule="auto"/>
        <w:ind w:left="33" w:right="283"/>
      </w:pPr>
      <w:r>
        <w:t xml:space="preserve">Национална служба за запошљавање може обезбедити додатну услугу индивидуализоване подршке лицима која су укључена у меру. </w:t>
      </w:r>
    </w:p>
    <w:p w14:paraId="7A3D919C" w14:textId="77777777" w:rsidR="00E7080C" w:rsidRDefault="00C556D3">
      <w:pPr>
        <w:spacing w:after="20" w:line="259" w:lineRule="auto"/>
        <w:ind w:left="43" w:right="0" w:firstLine="0"/>
        <w:jc w:val="left"/>
      </w:pPr>
      <w:r>
        <w:t xml:space="preserve"> </w:t>
      </w:r>
    </w:p>
    <w:p w14:paraId="27080E53" w14:textId="77777777" w:rsidR="00E7080C" w:rsidRDefault="00C556D3">
      <w:pPr>
        <w:spacing w:after="0" w:line="259" w:lineRule="auto"/>
        <w:ind w:left="33" w:right="283"/>
      </w:pPr>
      <w:r>
        <w:t xml:space="preserve">Средства додељена по основу субвенције су de minimis помоћ.    </w:t>
      </w:r>
    </w:p>
    <w:p w14:paraId="7B1A5B58" w14:textId="77777777" w:rsidR="00E7080C" w:rsidRDefault="00C556D3">
      <w:pPr>
        <w:spacing w:after="20" w:line="259" w:lineRule="auto"/>
        <w:ind w:left="38" w:right="0" w:firstLine="0"/>
        <w:jc w:val="left"/>
      </w:pPr>
      <w:r>
        <w:t xml:space="preserve"> </w:t>
      </w:r>
    </w:p>
    <w:p w14:paraId="3D2F2CF7" w14:textId="77777777" w:rsidR="00E7080C" w:rsidRDefault="00C556D3">
      <w:pPr>
        <w:spacing w:after="88" w:line="268" w:lineRule="auto"/>
        <w:ind w:left="33" w:right="283"/>
      </w:pPr>
      <w:r>
        <w:t xml:space="preserve">Послодавац – корисник de minimis помоћи, у смислу прописа о државној помоћи, је учесник на тржишту односно свако правно и физичко лице које обавља економску делатност тј. делатност производње или промета робе или услуга на тржишту, а коме се додељује de minimis помоћ. </w:t>
      </w:r>
    </w:p>
    <w:p w14:paraId="55DCCC15" w14:textId="77777777" w:rsidR="00E7080C" w:rsidRDefault="00C556D3">
      <w:pPr>
        <w:spacing w:after="97" w:line="259" w:lineRule="auto"/>
        <w:ind w:left="38" w:right="0" w:firstLine="0"/>
        <w:jc w:val="left"/>
      </w:pPr>
      <w:r>
        <w:rPr>
          <w:b/>
        </w:rPr>
        <w:t xml:space="preserve"> </w:t>
      </w:r>
      <w:r>
        <w:t xml:space="preserve">   </w:t>
      </w:r>
    </w:p>
    <w:p w14:paraId="128E1EFE" w14:textId="77777777" w:rsidR="00E7080C" w:rsidRDefault="00C556D3">
      <w:pPr>
        <w:pStyle w:val="Heading1"/>
        <w:ind w:left="204" w:right="268" w:hanging="204"/>
      </w:pPr>
      <w:r>
        <w:t xml:space="preserve">УСЛОВИ ЗА ПОДНОШЕЊЕ ЗАХТЕВА     </w:t>
      </w:r>
    </w:p>
    <w:p w14:paraId="7147B62F" w14:textId="77777777" w:rsidR="00E7080C" w:rsidRDefault="00C556D3">
      <w:pPr>
        <w:spacing w:after="164" w:line="259" w:lineRule="auto"/>
        <w:ind w:left="33" w:right="283"/>
      </w:pPr>
      <w:r>
        <w:t xml:space="preserve">Право на доделу субвенције послодавац </w:t>
      </w:r>
      <w:r>
        <w:rPr>
          <w:b/>
        </w:rPr>
        <w:t>може остварити под условом</w:t>
      </w:r>
      <w:r>
        <w:t xml:space="preserve"> да:    </w:t>
      </w:r>
    </w:p>
    <w:p w14:paraId="672526F4" w14:textId="77777777" w:rsidR="00E7080C" w:rsidRPr="009102C0" w:rsidRDefault="00C556D3">
      <w:pPr>
        <w:numPr>
          <w:ilvl w:val="0"/>
          <w:numId w:val="3"/>
        </w:numPr>
        <w:ind w:right="283" w:hanging="360"/>
      </w:pPr>
      <w:r>
        <w:t xml:space="preserve">припада приватном сектору са статусом предузетника или правног лица код којих је удео приватног капитала у власничкој структури 100%;     </w:t>
      </w:r>
    </w:p>
    <w:p w14:paraId="76A7AB5C" w14:textId="68998EFD" w:rsidR="009102C0" w:rsidRDefault="009102C0">
      <w:pPr>
        <w:numPr>
          <w:ilvl w:val="0"/>
          <w:numId w:val="3"/>
        </w:numPr>
        <w:ind w:right="283" w:hanging="360"/>
      </w:pPr>
      <w:r>
        <w:rPr>
          <w:lang w:val="sr-Cyrl-RS"/>
        </w:rPr>
        <w:t xml:space="preserve">има регистровано пословно седиште или организациону јединицу на подручју општине </w:t>
      </w:r>
      <w:r w:rsidR="009C1F2A">
        <w:rPr>
          <w:lang w:val="sr-Cyrl-RS"/>
        </w:rPr>
        <w:t>Александровац</w:t>
      </w:r>
      <w:r>
        <w:rPr>
          <w:lang w:val="sr-Cyrl-RS"/>
        </w:rPr>
        <w:t xml:space="preserve"> ;</w:t>
      </w:r>
    </w:p>
    <w:p w14:paraId="17543E7A" w14:textId="77777777" w:rsidR="00E7080C" w:rsidRDefault="00C556D3">
      <w:pPr>
        <w:numPr>
          <w:ilvl w:val="0"/>
          <w:numId w:val="3"/>
        </w:numPr>
        <w:ind w:right="283" w:hanging="360"/>
      </w:pPr>
      <w:r>
        <w:t xml:space="preserve">је регистрован и није имао прекид обављања делатности најмање три месеца пре датума подношења захтева;     </w:t>
      </w:r>
    </w:p>
    <w:p w14:paraId="15ED8E03" w14:textId="77777777" w:rsidR="00E7080C" w:rsidRDefault="00C556D3">
      <w:pPr>
        <w:numPr>
          <w:ilvl w:val="0"/>
          <w:numId w:val="3"/>
        </w:numPr>
        <w:ind w:right="283" w:hanging="360"/>
      </w:pPr>
      <w:r>
        <w:lastRenderedPageBreak/>
        <w:t xml:space="preserve">измирује обавезе по основу пореза и доприноса за обавезно социјално осигурање у законским роковима и има најмање једног запосленог (под запосленим лицем, у складу са законом, подразумева се свако лице пријављено на обавезно социјално осигурање);     </w:t>
      </w:r>
    </w:p>
    <w:p w14:paraId="556DCBB3" w14:textId="77777777" w:rsidR="00E7080C" w:rsidRDefault="00C556D3">
      <w:pPr>
        <w:numPr>
          <w:ilvl w:val="0"/>
          <w:numId w:val="3"/>
        </w:numPr>
        <w:ind w:right="283" w:hanging="360"/>
      </w:pPr>
      <w:r>
        <w:t xml:space="preserve">последњих шест месеци није био дуже од 30 дана непрекидно евидентиран у регистру дужника принудне наплате Народне банке Србије;     </w:t>
      </w:r>
    </w:p>
    <w:p w14:paraId="702C7E39" w14:textId="77777777" w:rsidR="00E7080C" w:rsidRDefault="00C556D3">
      <w:pPr>
        <w:numPr>
          <w:ilvl w:val="0"/>
          <w:numId w:val="3"/>
        </w:numPr>
        <w:ind w:right="283" w:hanging="360"/>
      </w:pPr>
      <w:r>
        <w:t xml:space="preserve">измирио је раније уговорне и друге обавезе према Националној служби, осим за обавезе чија је реализација у току, уколико исте редовно измирује;     </w:t>
      </w:r>
    </w:p>
    <w:p w14:paraId="75F335A2" w14:textId="77777777" w:rsidR="00E7080C" w:rsidRDefault="00C556D3">
      <w:pPr>
        <w:numPr>
          <w:ilvl w:val="0"/>
          <w:numId w:val="3"/>
        </w:numPr>
        <w:ind w:right="283" w:hanging="360"/>
      </w:pPr>
      <w:r>
        <w:t xml:space="preserve">налази се у дозвољеном оквиру опредељеног износа за de minimis помоћ у текућој фискалној и претходне две фискалне године, у складу са прописима за доделу државне помоћи;    </w:t>
      </w:r>
    </w:p>
    <w:p w14:paraId="1C53376F" w14:textId="77777777" w:rsidR="002372A6" w:rsidRPr="002372A6" w:rsidRDefault="00C556D3">
      <w:pPr>
        <w:numPr>
          <w:ilvl w:val="0"/>
          <w:numId w:val="3"/>
        </w:numPr>
        <w:ind w:right="283" w:hanging="360"/>
      </w:pPr>
      <w:r>
        <w:t>не запошљава лица која су у периоду од шест месеци пре подношења захтева за доделу субвенције била у радном односу код тог послодавца, односно код послодавца који је оснивач или повезано лице са послодавцем, подносиоцем захтева</w:t>
      </w:r>
      <w:r w:rsidR="002372A6">
        <w:rPr>
          <w:lang w:val="sr-Cyrl-RS"/>
        </w:rPr>
        <w:t xml:space="preserve"> ;</w:t>
      </w:r>
    </w:p>
    <w:p w14:paraId="0E5D7B78" w14:textId="7867EAE5" w:rsidR="00E7080C" w:rsidRDefault="002372A6">
      <w:pPr>
        <w:numPr>
          <w:ilvl w:val="0"/>
          <w:numId w:val="3"/>
        </w:numPr>
        <w:ind w:right="283" w:hanging="360"/>
      </w:pPr>
      <w:r>
        <w:rPr>
          <w:lang w:val="sr-Cyrl-RS"/>
        </w:rPr>
        <w:t xml:space="preserve">запошљава лица која имају пребивалиште на подручју општине </w:t>
      </w:r>
      <w:r w:rsidR="0072411B">
        <w:rPr>
          <w:lang w:val="sr-Cyrl-RS"/>
        </w:rPr>
        <w:t>Александровац</w:t>
      </w:r>
      <w:r w:rsidR="00C556D3">
        <w:t xml:space="preserve"> </w:t>
      </w:r>
    </w:p>
    <w:p w14:paraId="33566890" w14:textId="77777777" w:rsidR="00E7080C" w:rsidRDefault="00C556D3">
      <w:pPr>
        <w:spacing w:after="138" w:line="259" w:lineRule="auto"/>
        <w:ind w:left="33" w:right="283"/>
      </w:pPr>
      <w:r>
        <w:t xml:space="preserve">Право на субвенцију </w:t>
      </w:r>
      <w:r>
        <w:rPr>
          <w:b/>
        </w:rPr>
        <w:t xml:space="preserve">не могу </w:t>
      </w:r>
      <w:r>
        <w:t xml:space="preserve">остварити послодавци:    </w:t>
      </w:r>
    </w:p>
    <w:p w14:paraId="14F6181C" w14:textId="77777777" w:rsidR="00E7080C" w:rsidRDefault="00C556D3">
      <w:pPr>
        <w:numPr>
          <w:ilvl w:val="0"/>
          <w:numId w:val="3"/>
        </w:numPr>
        <w:ind w:right="283" w:hanging="360"/>
      </w:pPr>
      <w:r>
        <w:t>код којих се број запослених смањио у претходна</w:t>
      </w:r>
      <w:r>
        <w:rPr>
          <w:color w:val="FF0000"/>
        </w:rPr>
        <w:t xml:space="preserve"> </w:t>
      </w:r>
      <w:r>
        <w:t xml:space="preserve">три месеца, осим у следећим случајевима: остваривање права на пензију, смрт запосленог, отказ од стране запосленог и истек рада на одређено време;    </w:t>
      </w:r>
    </w:p>
    <w:p w14:paraId="40079BB3" w14:textId="77777777" w:rsidR="00E7080C" w:rsidRDefault="00C556D3">
      <w:pPr>
        <w:numPr>
          <w:ilvl w:val="0"/>
          <w:numId w:val="3"/>
        </w:numPr>
        <w:ind w:right="283" w:hanging="360"/>
      </w:pPr>
      <w:r>
        <w:t>који су користили субвенцију по јавном позиву за иста лица у току претходнe три</w:t>
      </w:r>
      <w:r>
        <w:rPr>
          <w:color w:val="FF0000"/>
        </w:rPr>
        <w:t xml:space="preserve"> </w:t>
      </w:r>
      <w:r>
        <w:t xml:space="preserve">годинe, рачунајући од дана одобравања средстава;    </w:t>
      </w:r>
    </w:p>
    <w:p w14:paraId="7EECFE56" w14:textId="77777777" w:rsidR="00E7080C" w:rsidRDefault="00C556D3">
      <w:pPr>
        <w:numPr>
          <w:ilvl w:val="0"/>
          <w:numId w:val="3"/>
        </w:numPr>
        <w:ind w:right="283" w:hanging="360"/>
      </w:pPr>
      <w:r>
        <w:t xml:space="preserve">који обављају делатности које се не финансирају према списку делатности  који је сaставни део овог јавног позива;    </w:t>
      </w:r>
    </w:p>
    <w:p w14:paraId="64E6210D" w14:textId="77777777" w:rsidR="00E7080C" w:rsidRDefault="00C556D3">
      <w:pPr>
        <w:numPr>
          <w:ilvl w:val="0"/>
          <w:numId w:val="3"/>
        </w:numPr>
        <w:spacing w:after="157" w:line="259" w:lineRule="auto"/>
        <w:ind w:right="283" w:hanging="360"/>
      </w:pPr>
      <w:r>
        <w:t xml:space="preserve">за раднике које би уступили другом послодавцу;    </w:t>
      </w:r>
    </w:p>
    <w:p w14:paraId="6B8EDAA5" w14:textId="77777777" w:rsidR="00E7080C" w:rsidRDefault="00C556D3">
      <w:pPr>
        <w:numPr>
          <w:ilvl w:val="0"/>
          <w:numId w:val="3"/>
        </w:numPr>
        <w:spacing w:after="0" w:line="258" w:lineRule="auto"/>
        <w:ind w:right="283" w:hanging="360"/>
      </w:pPr>
      <w:r>
        <w:t xml:space="preserve">ради запошљавања лица која у том привредном субјекту имају статус оснивача, директора, законских и других заступника, прокуриста, чланова друштва.    </w:t>
      </w:r>
    </w:p>
    <w:p w14:paraId="6266CD7F" w14:textId="77777777" w:rsidR="00E7080C" w:rsidRDefault="00C556D3">
      <w:pPr>
        <w:spacing w:after="16" w:line="259" w:lineRule="auto"/>
        <w:ind w:left="43" w:right="0" w:firstLine="0"/>
        <w:jc w:val="left"/>
      </w:pPr>
      <w:r>
        <w:t xml:space="preserve">       </w:t>
      </w:r>
    </w:p>
    <w:p w14:paraId="1CE66E29" w14:textId="77777777" w:rsidR="00E7080C" w:rsidRDefault="00C556D3">
      <w:pPr>
        <w:pStyle w:val="Heading1"/>
        <w:ind w:left="271" w:right="266" w:hanging="271"/>
      </w:pPr>
      <w:r>
        <w:t xml:space="preserve">ПОДНОШЕЊЕ ЗАХТЕВА     </w:t>
      </w:r>
    </w:p>
    <w:p w14:paraId="4F1CD962" w14:textId="77777777" w:rsidR="00E7080C" w:rsidRDefault="00C556D3">
      <w:pPr>
        <w:spacing w:after="153" w:line="268" w:lineRule="auto"/>
        <w:ind w:left="9" w:right="0"/>
      </w:pPr>
      <w:r>
        <w:rPr>
          <w:b/>
        </w:rPr>
        <w:t xml:space="preserve">Документација за подношење захтева: </w:t>
      </w:r>
      <w:r>
        <w:t xml:space="preserve">   </w:t>
      </w:r>
    </w:p>
    <w:p w14:paraId="20CC712D" w14:textId="77777777" w:rsidR="00E7080C" w:rsidRDefault="00C556D3">
      <w:pPr>
        <w:numPr>
          <w:ilvl w:val="0"/>
          <w:numId w:val="4"/>
        </w:numPr>
        <w:spacing w:after="155" w:line="259" w:lineRule="auto"/>
        <w:ind w:right="283" w:hanging="360"/>
      </w:pPr>
      <w:r>
        <w:t xml:space="preserve">попуњен захтев са бизнис планом на прописаном обрасцу,    </w:t>
      </w:r>
    </w:p>
    <w:p w14:paraId="5E1E8664" w14:textId="77777777" w:rsidR="00E7080C" w:rsidRDefault="00C556D3">
      <w:pPr>
        <w:numPr>
          <w:ilvl w:val="0"/>
          <w:numId w:val="4"/>
        </w:numPr>
        <w:ind w:right="283" w:hanging="360"/>
      </w:pPr>
      <w:r>
        <w:t xml:space="preserve">фотокопија решења надлежног органа о упису у регистар, уколико подносилац захтева није регистрован у Агенцији за привредне регистре (АПР); уколико се делатност обавља изван седишта послодавца (издвојено </w:t>
      </w:r>
      <w:r>
        <w:lastRenderedPageBreak/>
        <w:t xml:space="preserve">место), односно у издвојеном организационом делу (огранак) – доказ у складу са законом,   </w:t>
      </w:r>
    </w:p>
    <w:p w14:paraId="54168943" w14:textId="77777777" w:rsidR="00E7080C" w:rsidRDefault="00C556D3">
      <w:pPr>
        <w:numPr>
          <w:ilvl w:val="0"/>
          <w:numId w:val="4"/>
        </w:numPr>
        <w:spacing w:after="68"/>
        <w:ind w:right="283" w:hanging="360"/>
      </w:pPr>
      <w:r>
        <w:t xml:space="preserve">фотокопија одлуке о обављању делатности (само уколико послодавац обавља и друге делатности поред претежне, које нису регистроване у АПР/решењу надлежног органа, а у којима планира субвенционисано запошљавање незапослених лица),   </w:t>
      </w:r>
    </w:p>
    <w:p w14:paraId="7F9CAE7F" w14:textId="77777777" w:rsidR="00E7080C" w:rsidRDefault="00C556D3">
      <w:pPr>
        <w:numPr>
          <w:ilvl w:val="0"/>
          <w:numId w:val="4"/>
        </w:numPr>
        <w:ind w:right="283" w:hanging="360"/>
      </w:pPr>
      <w:r>
        <w:t xml:space="preserve">уколико је дошло до смањења броја запослених услед остваривања права на пензију, смрти запосленог, отказа од стране запосленог и истека рада на одређено време, потребно је доставити одговарајући доказ.    </w:t>
      </w:r>
    </w:p>
    <w:p w14:paraId="38DF3234" w14:textId="77777777" w:rsidR="00E7080C" w:rsidRDefault="00C556D3">
      <w:pPr>
        <w:spacing w:after="60" w:line="259" w:lineRule="auto"/>
        <w:ind w:left="763" w:right="0" w:firstLine="0"/>
        <w:jc w:val="left"/>
      </w:pPr>
      <w:r>
        <w:t xml:space="preserve">    </w:t>
      </w:r>
    </w:p>
    <w:p w14:paraId="6595B64D" w14:textId="77777777" w:rsidR="00E7080C" w:rsidRDefault="00C556D3">
      <w:pPr>
        <w:spacing w:after="10"/>
        <w:ind w:left="33" w:right="283"/>
      </w:pPr>
      <w:r>
        <w:t xml:space="preserve">Проверу испуњености услова Национална служба врши увидом у податке о којима се води службена евиденција.   </w:t>
      </w:r>
    </w:p>
    <w:p w14:paraId="3B7F97C4" w14:textId="77777777" w:rsidR="00E7080C" w:rsidRDefault="00C556D3">
      <w:pPr>
        <w:spacing w:after="16" w:line="259" w:lineRule="auto"/>
        <w:ind w:left="43" w:right="0" w:firstLine="0"/>
        <w:jc w:val="left"/>
      </w:pPr>
      <w:r>
        <w:t xml:space="preserve">   </w:t>
      </w:r>
    </w:p>
    <w:p w14:paraId="28EE1458" w14:textId="77777777" w:rsidR="00E7080C" w:rsidRDefault="00C556D3">
      <w:pPr>
        <w:spacing w:after="12"/>
        <w:ind w:left="33" w:right="283"/>
      </w:pPr>
      <w:r>
        <w:t xml:space="preserve">Национална служба задржава право да тражи и друге доказе релевантне за одлучивање о захтеву подносиоца.    </w:t>
      </w:r>
    </w:p>
    <w:p w14:paraId="508F3B26" w14:textId="77777777" w:rsidR="00E7080C" w:rsidRDefault="00C556D3">
      <w:pPr>
        <w:spacing w:after="143" w:line="259" w:lineRule="auto"/>
        <w:ind w:left="43" w:right="0" w:firstLine="0"/>
        <w:jc w:val="left"/>
      </w:pPr>
      <w:r>
        <w:t xml:space="preserve">    </w:t>
      </w:r>
    </w:p>
    <w:p w14:paraId="21DD1013" w14:textId="77777777" w:rsidR="00E7080C" w:rsidRDefault="00C556D3">
      <w:pPr>
        <w:spacing w:after="5" w:line="268" w:lineRule="auto"/>
        <w:ind w:left="9" w:right="0"/>
      </w:pPr>
      <w:r>
        <w:rPr>
          <w:b/>
        </w:rPr>
        <w:t xml:space="preserve">Начин подношења захтева </w:t>
      </w:r>
      <w:r>
        <w:t xml:space="preserve">   </w:t>
      </w:r>
    </w:p>
    <w:p w14:paraId="38BE78A0" w14:textId="547624D7" w:rsidR="00E7080C" w:rsidRPr="00B02272" w:rsidRDefault="00C556D3">
      <w:pPr>
        <w:ind w:left="33" w:right="283"/>
        <w:rPr>
          <w:lang w:val="sr-Cyrl-RS"/>
        </w:rPr>
      </w:pPr>
      <w:r>
        <w:t xml:space="preserve">Захтев са бизнис планом и документацијом подноси се надлежној организационој јединици Национaлне службе према месту рада лица, непосредно, путем поште или електронским путем, на прописаном обрасцу који се може добити у </w:t>
      </w:r>
      <w:r w:rsidR="00261424">
        <w:rPr>
          <w:lang w:val="sr-Cyrl-RS"/>
        </w:rPr>
        <w:t>надлежној</w:t>
      </w:r>
      <w:r>
        <w:t xml:space="preserve"> организационој јединици Национaлне службе или преузети на сајт</w:t>
      </w:r>
      <w:r w:rsidR="00261424">
        <w:rPr>
          <w:lang w:val="sr-Cyrl-RS"/>
        </w:rPr>
        <w:t xml:space="preserve">овима </w:t>
      </w:r>
      <w:r>
        <w:t xml:space="preserve"> </w:t>
      </w:r>
      <w:hyperlink r:id="rId10">
        <w:r>
          <w:rPr>
            <w:color w:val="0563C1"/>
            <w:u w:val="single" w:color="0563C1"/>
          </w:rPr>
          <w:t>www.nsz.gov.rs</w:t>
        </w:r>
      </w:hyperlink>
      <w:r w:rsidR="00261424">
        <w:rPr>
          <w:lang w:val="sr-Cyrl-RS"/>
        </w:rPr>
        <w:t xml:space="preserve"> и</w:t>
      </w:r>
      <w:r w:rsidR="004A7E8E">
        <w:rPr>
          <w:lang w:val="sr-Cyrl-RS"/>
        </w:rPr>
        <w:t xml:space="preserve"> </w:t>
      </w:r>
      <w:hyperlink r:id="rId11" w:history="1">
        <w:r w:rsidR="00B02272" w:rsidRPr="008E6603">
          <w:rPr>
            <w:rStyle w:val="Hyperlink"/>
            <w:lang w:val="sr-Latn-RS" w:eastAsia="sr-Latn-CS"/>
          </w:rPr>
          <w:t>www.aleksandrovac.rs</w:t>
        </w:r>
      </w:hyperlink>
    </w:p>
    <w:p w14:paraId="7E267627" w14:textId="77777777" w:rsidR="00E7080C" w:rsidRDefault="00C556D3">
      <w:pPr>
        <w:pStyle w:val="Heading1"/>
        <w:ind w:left="295" w:right="284" w:hanging="295"/>
      </w:pPr>
      <w:r>
        <w:t xml:space="preserve">ДОНОШЕЊЕ ОДЛУКЕ     </w:t>
      </w:r>
    </w:p>
    <w:p w14:paraId="248FA2D1" w14:textId="77777777" w:rsidR="00E7080C" w:rsidRDefault="00C556D3">
      <w:pPr>
        <w:spacing w:after="0"/>
        <w:ind w:left="33" w:right="283"/>
      </w:pPr>
      <w:r>
        <w:t>Одлука о одобравању субвенције доноси се на основу ранг-листе, а након провере испуњености услова Јавног позива и приложене документације и бодовања поднетог захтева послодавца, у року од 30 дана од дана подношења захтева. 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w:t>
      </w:r>
      <w:r>
        <w:rPr>
          <w:b/>
        </w:rPr>
        <w:t xml:space="preserve">. </w:t>
      </w:r>
      <w:r>
        <w:t xml:space="preserve">   </w:t>
      </w:r>
    </w:p>
    <w:p w14:paraId="3565EE17" w14:textId="77777777" w:rsidR="00E7080C" w:rsidRDefault="00C556D3">
      <w:pPr>
        <w:spacing w:after="0" w:line="259" w:lineRule="auto"/>
        <w:ind w:left="43" w:right="0" w:firstLine="0"/>
        <w:jc w:val="left"/>
      </w:pPr>
      <w:r>
        <w:rPr>
          <w:b/>
        </w:rPr>
        <w:t xml:space="preserve"> </w:t>
      </w:r>
      <w:r>
        <w:t xml:space="preserve">   </w:t>
      </w:r>
    </w:p>
    <w:p w14:paraId="226BAABE" w14:textId="77777777" w:rsidR="00E7080C" w:rsidRDefault="00C556D3">
      <w:pPr>
        <w:spacing w:after="59" w:line="268" w:lineRule="auto"/>
        <w:ind w:left="9" w:right="0"/>
      </w:pPr>
      <w:r>
        <w:rPr>
          <w:b/>
        </w:rPr>
        <w:t>Датум заснивања радног односа лица која се запошљавају мора да буде након донете одлуке о одобравању субвенције, а најкасније до датума потписивања уговора.</w:t>
      </w:r>
      <w:r>
        <w:t xml:space="preserve">      </w:t>
      </w:r>
    </w:p>
    <w:p w14:paraId="17821251" w14:textId="516B62DA" w:rsidR="00E7080C" w:rsidRDefault="00C556D3">
      <w:pPr>
        <w:spacing w:after="0"/>
        <w:ind w:left="33" w:right="283"/>
      </w:pPr>
      <w:r>
        <w:t>Национална служба</w:t>
      </w:r>
      <w:r w:rsidR="004B2C2D">
        <w:rPr>
          <w:lang w:val="sr-Cyrl-RS"/>
        </w:rPr>
        <w:t xml:space="preserve"> и Општина</w:t>
      </w:r>
      <w:r>
        <w:t xml:space="preserve"> приликом одлучивања по поднетом захтеву процењуј</w:t>
      </w:r>
      <w:r w:rsidR="004B2C2D">
        <w:rPr>
          <w:lang w:val="sr-Cyrl-RS"/>
        </w:rPr>
        <w:t>у</w:t>
      </w:r>
      <w:r>
        <w:t xml:space="preserve"> оправданост укључивања броја лица из захтева са бизнис планом. Број новозапослених за које се тражи субвенција у односу на број запослених може да буде највише 5:1.     </w:t>
      </w:r>
    </w:p>
    <w:p w14:paraId="7405785A" w14:textId="77777777" w:rsidR="00E7080C" w:rsidRDefault="00C556D3">
      <w:pPr>
        <w:spacing w:after="0" w:line="259" w:lineRule="auto"/>
        <w:ind w:left="43" w:right="0" w:firstLine="0"/>
        <w:jc w:val="left"/>
      </w:pPr>
      <w:r>
        <w:lastRenderedPageBreak/>
        <w:t xml:space="preserve">    </w:t>
      </w:r>
    </w:p>
    <w:tbl>
      <w:tblPr>
        <w:tblStyle w:val="TableGrid"/>
        <w:tblW w:w="9465" w:type="dxa"/>
        <w:tblInd w:w="80" w:type="dxa"/>
        <w:tblCellMar>
          <w:bottom w:w="104" w:type="dxa"/>
        </w:tblCellMar>
        <w:tblLook w:val="04A0" w:firstRow="1" w:lastRow="0" w:firstColumn="1" w:lastColumn="0" w:noHBand="0" w:noVBand="1"/>
      </w:tblPr>
      <w:tblGrid>
        <w:gridCol w:w="3086"/>
        <w:gridCol w:w="1889"/>
        <w:gridCol w:w="2649"/>
        <w:gridCol w:w="1841"/>
      </w:tblGrid>
      <w:tr w:rsidR="00E7080C" w14:paraId="08B28774" w14:textId="77777777" w:rsidTr="00993B23">
        <w:trPr>
          <w:trHeight w:val="1081"/>
        </w:trPr>
        <w:tc>
          <w:tcPr>
            <w:tcW w:w="9465" w:type="dxa"/>
            <w:gridSpan w:val="4"/>
            <w:tcBorders>
              <w:top w:val="double" w:sz="4" w:space="0" w:color="A6A6A6"/>
              <w:left w:val="double" w:sz="4" w:space="0" w:color="A6A6A6"/>
              <w:bottom w:val="double" w:sz="4" w:space="0" w:color="A6A6A6"/>
              <w:right w:val="double" w:sz="5" w:space="0" w:color="A6A6A6"/>
            </w:tcBorders>
            <w:shd w:val="clear" w:color="auto" w:fill="BFBFBF"/>
            <w:vAlign w:val="center"/>
          </w:tcPr>
          <w:p w14:paraId="10E7071D" w14:textId="77777777" w:rsidR="00E7080C" w:rsidRDefault="00C556D3">
            <w:pPr>
              <w:spacing w:after="122" w:line="259" w:lineRule="auto"/>
              <w:ind w:left="130" w:right="0" w:firstLine="0"/>
              <w:jc w:val="left"/>
            </w:pPr>
            <w:r>
              <w:rPr>
                <w:b/>
                <w:sz w:val="22"/>
              </w:rPr>
              <w:t xml:space="preserve">БОДОВНА ЛИСТА - СУБВЕНЦИЈА ЗА ЗАПОШЉАВАЊЕ НЕЗАПОСЛЕНИХ ЛИЦА ИЗ </w:t>
            </w:r>
            <w:r>
              <w:t xml:space="preserve">  </w:t>
            </w:r>
          </w:p>
          <w:p w14:paraId="0A08A51A" w14:textId="77777777" w:rsidR="00E7080C" w:rsidRDefault="00C556D3">
            <w:pPr>
              <w:spacing w:after="0" w:line="259" w:lineRule="auto"/>
              <w:ind w:left="0" w:right="95" w:firstLine="0"/>
              <w:jc w:val="center"/>
            </w:pPr>
            <w:r>
              <w:rPr>
                <w:b/>
                <w:sz w:val="22"/>
              </w:rPr>
              <w:t xml:space="preserve">КАТЕГОРИЈЕ ТЕЖЕ ЗАПОШЉИВИХ </w:t>
            </w:r>
            <w:r>
              <w:t xml:space="preserve">   </w:t>
            </w:r>
          </w:p>
        </w:tc>
      </w:tr>
      <w:tr w:rsidR="00E7080C" w14:paraId="4E17F685" w14:textId="77777777" w:rsidTr="00993B23">
        <w:trPr>
          <w:trHeight w:val="879"/>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440318AD" w14:textId="77777777" w:rsidR="00E7080C" w:rsidRDefault="00C556D3">
            <w:pPr>
              <w:spacing w:after="0" w:line="259" w:lineRule="auto"/>
              <w:ind w:left="0" w:right="112" w:firstLine="0"/>
              <w:jc w:val="center"/>
            </w:pPr>
            <w:r>
              <w:rPr>
                <w:b/>
                <w:sz w:val="22"/>
              </w:rPr>
              <w:t xml:space="preserve">Критеријуми  </w:t>
            </w:r>
            <w:r>
              <w:t xml:space="preserve">   </w:t>
            </w:r>
          </w:p>
        </w:tc>
        <w:tc>
          <w:tcPr>
            <w:tcW w:w="1841" w:type="dxa"/>
            <w:tcBorders>
              <w:top w:val="double" w:sz="4" w:space="0" w:color="A6A6A6"/>
              <w:left w:val="double" w:sz="4" w:space="0" w:color="A6A6A6"/>
              <w:bottom w:val="double" w:sz="4" w:space="0" w:color="A6A6A6"/>
              <w:right w:val="double" w:sz="5" w:space="0" w:color="A6A6A6"/>
            </w:tcBorders>
            <w:shd w:val="clear" w:color="auto" w:fill="BFBFBF"/>
            <w:vAlign w:val="center"/>
          </w:tcPr>
          <w:p w14:paraId="45D66CC7" w14:textId="77777777" w:rsidR="00E7080C" w:rsidRDefault="00C556D3">
            <w:pPr>
              <w:spacing w:after="0" w:line="259" w:lineRule="auto"/>
              <w:ind w:left="0" w:right="234" w:firstLine="0"/>
              <w:jc w:val="right"/>
            </w:pPr>
            <w:r>
              <w:rPr>
                <w:b/>
                <w:sz w:val="22"/>
              </w:rPr>
              <w:t xml:space="preserve">Број бодова </w:t>
            </w:r>
            <w:r>
              <w:t xml:space="preserve">  </w:t>
            </w:r>
          </w:p>
        </w:tc>
      </w:tr>
      <w:tr w:rsidR="00E7080C" w14:paraId="3E20074E" w14:textId="77777777" w:rsidTr="00993B23">
        <w:trPr>
          <w:trHeight w:val="804"/>
        </w:trPr>
        <w:tc>
          <w:tcPr>
            <w:tcW w:w="3086" w:type="dxa"/>
            <w:vMerge w:val="restart"/>
            <w:tcBorders>
              <w:top w:val="double" w:sz="4" w:space="0" w:color="A6A6A6"/>
              <w:left w:val="double" w:sz="4" w:space="0" w:color="A6A6A6"/>
              <w:bottom w:val="nil"/>
              <w:right w:val="double" w:sz="4" w:space="0" w:color="A6A6A6"/>
            </w:tcBorders>
            <w:shd w:val="clear" w:color="auto" w:fill="F2F2F2"/>
            <w:vAlign w:val="center"/>
          </w:tcPr>
          <w:p w14:paraId="08591932" w14:textId="77777777" w:rsidR="00E7080C" w:rsidRDefault="00C556D3">
            <w:pPr>
              <w:spacing w:after="0" w:line="259" w:lineRule="auto"/>
              <w:ind w:left="0" w:right="0" w:firstLine="0"/>
              <w:jc w:val="left"/>
            </w:pPr>
            <w:r>
              <w:rPr>
                <w:sz w:val="22"/>
              </w:rPr>
              <w:t xml:space="preserve">1. Делатност послодавца у којој се запошљавају лица </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5D285493" w14:textId="77777777" w:rsidR="00E7080C" w:rsidRDefault="00C556D3">
            <w:pPr>
              <w:spacing w:after="0" w:line="259" w:lineRule="auto"/>
              <w:ind w:left="16" w:right="0" w:firstLine="0"/>
              <w:jc w:val="left"/>
            </w:pPr>
            <w:r>
              <w:rPr>
                <w:sz w:val="22"/>
              </w:rPr>
              <w:t xml:space="preserve">Производња, производно занатство, здравствене и интелектуалне услуге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6F417B31" w14:textId="77777777" w:rsidR="00E7080C" w:rsidRDefault="00C556D3">
            <w:pPr>
              <w:spacing w:after="0" w:line="259" w:lineRule="auto"/>
              <w:ind w:left="0" w:right="91" w:firstLine="0"/>
              <w:jc w:val="center"/>
            </w:pPr>
            <w:r>
              <w:rPr>
                <w:sz w:val="22"/>
              </w:rPr>
              <w:t xml:space="preserve">15 </w:t>
            </w:r>
            <w:r>
              <w:t xml:space="preserve">   </w:t>
            </w:r>
          </w:p>
        </w:tc>
      </w:tr>
      <w:tr w:rsidR="00E7080C" w14:paraId="51C0DAEF" w14:textId="77777777" w:rsidTr="00993B23">
        <w:trPr>
          <w:trHeight w:val="850"/>
        </w:trPr>
        <w:tc>
          <w:tcPr>
            <w:tcW w:w="0" w:type="auto"/>
            <w:vMerge/>
            <w:tcBorders>
              <w:top w:val="nil"/>
              <w:left w:val="double" w:sz="4" w:space="0" w:color="A6A6A6"/>
              <w:bottom w:val="nil"/>
              <w:right w:val="double" w:sz="4" w:space="0" w:color="A6A6A6"/>
            </w:tcBorders>
            <w:vAlign w:val="center"/>
          </w:tcPr>
          <w:p w14:paraId="6DC50297"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3A015118" w14:textId="77777777" w:rsidR="00E7080C" w:rsidRDefault="00C556D3">
            <w:pPr>
              <w:spacing w:after="0" w:line="259" w:lineRule="auto"/>
              <w:ind w:left="16" w:right="0" w:firstLine="0"/>
              <w:jc w:val="left"/>
            </w:pPr>
            <w:r>
              <w:rPr>
                <w:sz w:val="22"/>
              </w:rPr>
              <w:t xml:space="preserve">Услужно занатство, остале услужне делатности и грађевинарство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5F90D178" w14:textId="77777777" w:rsidR="00E7080C" w:rsidRDefault="00C556D3">
            <w:pPr>
              <w:spacing w:after="0" w:line="259" w:lineRule="auto"/>
              <w:ind w:left="0" w:right="98" w:firstLine="0"/>
              <w:jc w:val="center"/>
            </w:pPr>
            <w:r>
              <w:rPr>
                <w:sz w:val="22"/>
              </w:rPr>
              <w:t xml:space="preserve">8 </w:t>
            </w:r>
            <w:r>
              <w:t xml:space="preserve">   </w:t>
            </w:r>
          </w:p>
        </w:tc>
      </w:tr>
      <w:tr w:rsidR="00E7080C" w14:paraId="51C0CE0E" w14:textId="77777777" w:rsidTr="00993B23">
        <w:trPr>
          <w:trHeight w:val="733"/>
        </w:trPr>
        <w:tc>
          <w:tcPr>
            <w:tcW w:w="3086" w:type="dxa"/>
            <w:vMerge w:val="restart"/>
            <w:tcBorders>
              <w:top w:val="nil"/>
              <w:left w:val="double" w:sz="4" w:space="0" w:color="A6A6A6"/>
              <w:bottom w:val="double" w:sz="4" w:space="0" w:color="A6A6A6"/>
              <w:right w:val="double" w:sz="4" w:space="0" w:color="A6A6A6"/>
            </w:tcBorders>
            <w:shd w:val="clear" w:color="auto" w:fill="F2F2F2"/>
            <w:vAlign w:val="center"/>
          </w:tcPr>
          <w:p w14:paraId="6E9BE3B4"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6D7B6B45" w14:textId="77777777" w:rsidR="00E7080C" w:rsidRDefault="00C556D3">
            <w:pPr>
              <w:spacing w:after="0" w:line="259" w:lineRule="auto"/>
              <w:ind w:left="113" w:right="0" w:firstLine="0"/>
              <w:jc w:val="left"/>
            </w:pPr>
            <w:r>
              <w:rPr>
                <w:sz w:val="22"/>
              </w:rPr>
              <w:t xml:space="preserve">Хотели, ресторани и остале услуге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32CF3213" w14:textId="77777777" w:rsidR="00E7080C" w:rsidRDefault="00C556D3">
            <w:pPr>
              <w:spacing w:after="0" w:line="259" w:lineRule="auto"/>
              <w:ind w:left="0" w:right="11" w:firstLine="0"/>
              <w:jc w:val="center"/>
            </w:pPr>
            <w:r>
              <w:rPr>
                <w:sz w:val="22"/>
              </w:rPr>
              <w:t xml:space="preserve">5 </w:t>
            </w:r>
            <w:r>
              <w:t xml:space="preserve">   </w:t>
            </w:r>
          </w:p>
        </w:tc>
      </w:tr>
      <w:tr w:rsidR="00E7080C" w14:paraId="2B36F35D" w14:textId="77777777" w:rsidTr="00993B23">
        <w:trPr>
          <w:trHeight w:val="783"/>
        </w:trPr>
        <w:tc>
          <w:tcPr>
            <w:tcW w:w="0" w:type="auto"/>
            <w:vMerge/>
            <w:tcBorders>
              <w:top w:val="nil"/>
              <w:left w:val="double" w:sz="4" w:space="0" w:color="A6A6A6"/>
              <w:bottom w:val="double" w:sz="4" w:space="0" w:color="A6A6A6"/>
              <w:right w:val="double" w:sz="4" w:space="0" w:color="A6A6A6"/>
            </w:tcBorders>
            <w:vAlign w:val="center"/>
          </w:tcPr>
          <w:p w14:paraId="6CADD00A"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6313117B" w14:textId="77777777" w:rsidR="00E7080C" w:rsidRDefault="00C556D3">
            <w:pPr>
              <w:spacing w:after="0" w:line="259" w:lineRule="auto"/>
              <w:ind w:left="113" w:right="0" w:firstLine="0"/>
              <w:jc w:val="left"/>
            </w:pPr>
            <w:r>
              <w:rPr>
                <w:sz w:val="22"/>
              </w:rPr>
              <w:t xml:space="preserve">Остало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6D9293A4" w14:textId="77777777" w:rsidR="00E7080C" w:rsidRDefault="00C556D3">
            <w:pPr>
              <w:spacing w:after="0" w:line="259" w:lineRule="auto"/>
              <w:ind w:left="0" w:right="11" w:firstLine="0"/>
              <w:jc w:val="center"/>
            </w:pPr>
            <w:r>
              <w:rPr>
                <w:sz w:val="22"/>
              </w:rPr>
              <w:t xml:space="preserve">0 </w:t>
            </w:r>
            <w:r>
              <w:t xml:space="preserve">   </w:t>
            </w:r>
          </w:p>
        </w:tc>
      </w:tr>
      <w:tr w:rsidR="00E7080C" w14:paraId="73EFFA30" w14:textId="77777777" w:rsidTr="00993B23">
        <w:trPr>
          <w:trHeight w:val="780"/>
        </w:trPr>
        <w:tc>
          <w:tcPr>
            <w:tcW w:w="3086"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14:paraId="76230921" w14:textId="77777777" w:rsidR="00E7080C" w:rsidRDefault="00C556D3">
            <w:pPr>
              <w:spacing w:after="0" w:line="259" w:lineRule="auto"/>
              <w:ind w:left="97" w:right="0" w:firstLine="0"/>
              <w:jc w:val="left"/>
            </w:pPr>
            <w:r>
              <w:rPr>
                <w:sz w:val="22"/>
              </w:rPr>
              <w:t xml:space="preserve">2. Дужина обављања делатности </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392228BB" w14:textId="77777777" w:rsidR="00E7080C" w:rsidRDefault="00C556D3">
            <w:pPr>
              <w:spacing w:after="0" w:line="259" w:lineRule="auto"/>
              <w:ind w:left="113" w:right="0" w:firstLine="0"/>
              <w:jc w:val="left"/>
            </w:pPr>
            <w:r>
              <w:rPr>
                <w:sz w:val="22"/>
              </w:rPr>
              <w:t xml:space="preserve">Више од три године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6E815D94" w14:textId="77777777" w:rsidR="00E7080C" w:rsidRDefault="00C556D3">
            <w:pPr>
              <w:spacing w:after="0" w:line="259" w:lineRule="auto"/>
              <w:ind w:left="0" w:right="4" w:firstLine="0"/>
              <w:jc w:val="center"/>
            </w:pPr>
            <w:r>
              <w:rPr>
                <w:sz w:val="22"/>
              </w:rPr>
              <w:t xml:space="preserve">10 </w:t>
            </w:r>
            <w:r>
              <w:t xml:space="preserve">   </w:t>
            </w:r>
          </w:p>
        </w:tc>
      </w:tr>
      <w:tr w:rsidR="00E7080C" w14:paraId="007DEE55" w14:textId="77777777" w:rsidTr="00993B23">
        <w:trPr>
          <w:trHeight w:val="830"/>
        </w:trPr>
        <w:tc>
          <w:tcPr>
            <w:tcW w:w="0" w:type="auto"/>
            <w:vMerge/>
            <w:tcBorders>
              <w:top w:val="nil"/>
              <w:left w:val="double" w:sz="4" w:space="0" w:color="A6A6A6"/>
              <w:bottom w:val="nil"/>
              <w:right w:val="double" w:sz="4" w:space="0" w:color="A6A6A6"/>
            </w:tcBorders>
            <w:vAlign w:val="center"/>
          </w:tcPr>
          <w:p w14:paraId="585DF45A"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277416B6" w14:textId="77777777" w:rsidR="00E7080C" w:rsidRDefault="00C556D3">
            <w:pPr>
              <w:spacing w:after="0" w:line="259" w:lineRule="auto"/>
              <w:ind w:left="113" w:right="0" w:firstLine="0"/>
              <w:jc w:val="left"/>
            </w:pPr>
            <w:r>
              <w:rPr>
                <w:sz w:val="22"/>
              </w:rPr>
              <w:t xml:space="preserve">Више од једне до три године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2B97FAD1" w14:textId="77777777" w:rsidR="00E7080C" w:rsidRDefault="00C556D3">
            <w:pPr>
              <w:spacing w:after="0" w:line="259" w:lineRule="auto"/>
              <w:ind w:left="0" w:right="11" w:firstLine="0"/>
              <w:jc w:val="center"/>
            </w:pPr>
            <w:r>
              <w:rPr>
                <w:sz w:val="22"/>
              </w:rPr>
              <w:t xml:space="preserve">8 </w:t>
            </w:r>
            <w:r>
              <w:t xml:space="preserve">   </w:t>
            </w:r>
          </w:p>
        </w:tc>
      </w:tr>
      <w:tr w:rsidR="00E7080C" w14:paraId="5F1A95A7" w14:textId="77777777" w:rsidTr="00993B23">
        <w:trPr>
          <w:trHeight w:val="852"/>
        </w:trPr>
        <w:tc>
          <w:tcPr>
            <w:tcW w:w="0" w:type="auto"/>
            <w:vMerge/>
            <w:tcBorders>
              <w:top w:val="nil"/>
              <w:left w:val="double" w:sz="4" w:space="0" w:color="A6A6A6"/>
              <w:bottom w:val="double" w:sz="4" w:space="0" w:color="A6A6A6"/>
              <w:right w:val="double" w:sz="4" w:space="0" w:color="A6A6A6"/>
            </w:tcBorders>
            <w:vAlign w:val="center"/>
          </w:tcPr>
          <w:p w14:paraId="7A2CF483"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29AD4A4A" w14:textId="77777777" w:rsidR="00E7080C" w:rsidRDefault="00C556D3">
            <w:pPr>
              <w:spacing w:after="0" w:line="259" w:lineRule="auto"/>
              <w:ind w:left="113" w:right="0" w:firstLine="0"/>
              <w:jc w:val="left"/>
            </w:pPr>
            <w:r>
              <w:rPr>
                <w:sz w:val="22"/>
              </w:rPr>
              <w:t xml:space="preserve">До једне године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7807D245" w14:textId="77777777" w:rsidR="00E7080C" w:rsidRDefault="00C556D3">
            <w:pPr>
              <w:spacing w:after="0" w:line="259" w:lineRule="auto"/>
              <w:ind w:left="0" w:right="11" w:firstLine="0"/>
              <w:jc w:val="center"/>
            </w:pPr>
            <w:r>
              <w:rPr>
                <w:sz w:val="22"/>
              </w:rPr>
              <w:t xml:space="preserve">5 </w:t>
            </w:r>
            <w:r>
              <w:t xml:space="preserve">   </w:t>
            </w:r>
          </w:p>
        </w:tc>
      </w:tr>
      <w:tr w:rsidR="00E7080C" w14:paraId="63713BC0" w14:textId="77777777" w:rsidTr="00993B23">
        <w:trPr>
          <w:trHeight w:val="1061"/>
        </w:trPr>
        <w:tc>
          <w:tcPr>
            <w:tcW w:w="3086"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14:paraId="19EC19C9" w14:textId="77777777" w:rsidR="00E7080C" w:rsidRDefault="00C556D3">
            <w:pPr>
              <w:spacing w:after="0" w:line="259" w:lineRule="auto"/>
              <w:ind w:left="97" w:right="0" w:firstLine="0"/>
              <w:jc w:val="left"/>
            </w:pPr>
            <w:r>
              <w:rPr>
                <w:sz w:val="22"/>
              </w:rPr>
              <w:t xml:space="preserve"> </w:t>
            </w:r>
          </w:p>
          <w:p w14:paraId="11A60000" w14:textId="77777777" w:rsidR="00E7080C" w:rsidRDefault="00C556D3">
            <w:pPr>
              <w:spacing w:after="0" w:line="259" w:lineRule="auto"/>
              <w:ind w:left="97" w:right="2927" w:firstLine="0"/>
              <w:jc w:val="left"/>
            </w:pPr>
            <w:r>
              <w:rPr>
                <w:sz w:val="22"/>
              </w:rPr>
              <w:t xml:space="preserve">   </w:t>
            </w:r>
          </w:p>
          <w:p w14:paraId="285ABA85" w14:textId="77777777" w:rsidR="00E7080C" w:rsidRDefault="00C556D3">
            <w:pPr>
              <w:spacing w:after="0" w:line="259" w:lineRule="auto"/>
              <w:ind w:left="97" w:right="0" w:firstLine="0"/>
              <w:jc w:val="left"/>
            </w:pPr>
            <w:r>
              <w:rPr>
                <w:sz w:val="22"/>
              </w:rPr>
              <w:t xml:space="preserve"> </w:t>
            </w:r>
          </w:p>
          <w:p w14:paraId="3BB254D6" w14:textId="77777777" w:rsidR="00E7080C" w:rsidRDefault="00C556D3">
            <w:pPr>
              <w:spacing w:after="0" w:line="259" w:lineRule="auto"/>
              <w:ind w:left="97" w:right="172" w:firstLine="0"/>
            </w:pPr>
            <w:r>
              <w:rPr>
                <w:sz w:val="22"/>
              </w:rPr>
              <w:t>3. Претходно коришћена средства по основу доделе</w:t>
            </w:r>
            <w:r>
              <w:t xml:space="preserve"> </w:t>
            </w:r>
            <w:r>
              <w:rPr>
                <w:sz w:val="22"/>
              </w:rPr>
              <w:t>субвенције</w:t>
            </w:r>
            <w:r>
              <w:t xml:space="preserve">   </w:t>
            </w:r>
          </w:p>
        </w:tc>
        <w:tc>
          <w:tcPr>
            <w:tcW w:w="1889" w:type="dxa"/>
            <w:vMerge w:val="restart"/>
            <w:tcBorders>
              <w:top w:val="double" w:sz="4" w:space="0" w:color="A6A6A6"/>
              <w:left w:val="double" w:sz="4" w:space="0" w:color="A6A6A6"/>
              <w:bottom w:val="double" w:sz="4" w:space="0" w:color="A6A6A6"/>
              <w:right w:val="double" w:sz="4" w:space="0" w:color="A6A6A6"/>
            </w:tcBorders>
            <w:vAlign w:val="center"/>
          </w:tcPr>
          <w:p w14:paraId="436D6B63" w14:textId="77777777" w:rsidR="00E7080C" w:rsidRDefault="00C556D3">
            <w:pPr>
              <w:spacing w:after="0" w:line="259" w:lineRule="auto"/>
              <w:ind w:left="113" w:right="0" w:firstLine="0"/>
              <w:jc w:val="left"/>
            </w:pPr>
            <w:r>
              <w:rPr>
                <w:sz w:val="22"/>
              </w:rPr>
              <w:t xml:space="preserve"> </w:t>
            </w:r>
          </w:p>
          <w:p w14:paraId="57BD800B" w14:textId="77777777" w:rsidR="00E7080C" w:rsidRDefault="00C556D3">
            <w:pPr>
              <w:spacing w:after="0" w:line="259" w:lineRule="auto"/>
              <w:ind w:left="113" w:right="0" w:firstLine="0"/>
              <w:jc w:val="left"/>
            </w:pPr>
            <w:r>
              <w:rPr>
                <w:sz w:val="22"/>
              </w:rPr>
              <w:t xml:space="preserve"> </w:t>
            </w:r>
          </w:p>
          <w:p w14:paraId="1BE5FFFD" w14:textId="77777777" w:rsidR="00E7080C" w:rsidRDefault="00C556D3">
            <w:pPr>
              <w:spacing w:after="0" w:line="269" w:lineRule="auto"/>
              <w:ind w:left="113" w:right="0" w:firstLine="0"/>
              <w:jc w:val="left"/>
            </w:pPr>
            <w:r>
              <w:rPr>
                <w:sz w:val="22"/>
              </w:rPr>
              <w:t xml:space="preserve">Проценат запослених лица код </w:t>
            </w:r>
            <w:r>
              <w:t xml:space="preserve"> </w:t>
            </w:r>
          </w:p>
          <w:p w14:paraId="619A4627" w14:textId="77777777" w:rsidR="00E7080C" w:rsidRDefault="00C556D3">
            <w:pPr>
              <w:spacing w:after="0" w:line="259" w:lineRule="auto"/>
              <w:ind w:left="113" w:right="0"/>
              <w:jc w:val="left"/>
            </w:pPr>
            <w:r>
              <w:rPr>
                <w:sz w:val="22"/>
              </w:rPr>
              <w:t xml:space="preserve">подносиоца захтева* </w:t>
            </w:r>
            <w:r>
              <w:t xml:space="preserve">   </w:t>
            </w:r>
          </w:p>
        </w:tc>
        <w:tc>
          <w:tcPr>
            <w:tcW w:w="2649" w:type="dxa"/>
            <w:tcBorders>
              <w:top w:val="double" w:sz="4" w:space="0" w:color="A6A6A6"/>
              <w:left w:val="double" w:sz="4" w:space="0" w:color="A6A6A6"/>
              <w:bottom w:val="double" w:sz="4" w:space="0" w:color="A6A6A6"/>
              <w:right w:val="double" w:sz="4" w:space="0" w:color="A6A6A6"/>
            </w:tcBorders>
            <w:vAlign w:val="center"/>
          </w:tcPr>
          <w:p w14:paraId="76823DAD" w14:textId="77777777" w:rsidR="00E7080C" w:rsidRDefault="00C556D3">
            <w:pPr>
              <w:spacing w:after="0" w:line="259" w:lineRule="auto"/>
              <w:ind w:left="104" w:right="0" w:hanging="5"/>
              <w:jc w:val="left"/>
            </w:pPr>
            <w:r>
              <w:rPr>
                <w:sz w:val="22"/>
              </w:rPr>
              <w:t xml:space="preserve">Више   </w:t>
            </w:r>
            <w:r>
              <w:rPr>
                <w:sz w:val="22"/>
              </w:rPr>
              <w:tab/>
              <w:t xml:space="preserve">од   </w:t>
            </w:r>
            <w:r>
              <w:rPr>
                <w:sz w:val="22"/>
              </w:rPr>
              <w:tab/>
              <w:t xml:space="preserve">50% запослених лица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7D850B2F" w14:textId="77777777" w:rsidR="00E7080C" w:rsidRDefault="00C556D3">
            <w:pPr>
              <w:spacing w:after="0" w:line="259" w:lineRule="auto"/>
              <w:ind w:left="-2" w:right="0" w:firstLine="0"/>
              <w:jc w:val="left"/>
            </w:pPr>
            <w:r>
              <w:rPr>
                <w:sz w:val="22"/>
              </w:rPr>
              <w:t xml:space="preserve"> </w:t>
            </w:r>
          </w:p>
          <w:p w14:paraId="740AF54B" w14:textId="77777777" w:rsidR="00E7080C" w:rsidRDefault="00C556D3">
            <w:pPr>
              <w:spacing w:after="0" w:line="259" w:lineRule="auto"/>
              <w:ind w:left="0" w:right="4" w:firstLine="0"/>
              <w:jc w:val="center"/>
            </w:pPr>
            <w:r>
              <w:rPr>
                <w:sz w:val="22"/>
              </w:rPr>
              <w:t xml:space="preserve">15 </w:t>
            </w:r>
            <w:r>
              <w:t xml:space="preserve">   </w:t>
            </w:r>
          </w:p>
        </w:tc>
      </w:tr>
      <w:tr w:rsidR="00E7080C" w14:paraId="1478A836" w14:textId="77777777" w:rsidTr="00993B23">
        <w:trPr>
          <w:trHeight w:val="1080"/>
        </w:trPr>
        <w:tc>
          <w:tcPr>
            <w:tcW w:w="0" w:type="auto"/>
            <w:vMerge/>
            <w:tcBorders>
              <w:top w:val="nil"/>
              <w:left w:val="double" w:sz="4" w:space="0" w:color="A6A6A6"/>
              <w:bottom w:val="nil"/>
              <w:right w:val="double" w:sz="4" w:space="0" w:color="A6A6A6"/>
            </w:tcBorders>
            <w:vAlign w:val="center"/>
          </w:tcPr>
          <w:p w14:paraId="0A0E182F" w14:textId="77777777" w:rsidR="00E7080C" w:rsidRDefault="00E7080C">
            <w:pPr>
              <w:spacing w:after="160" w:line="259" w:lineRule="auto"/>
              <w:ind w:left="0" w:right="0" w:firstLine="0"/>
              <w:jc w:val="left"/>
            </w:pPr>
          </w:p>
        </w:tc>
        <w:tc>
          <w:tcPr>
            <w:tcW w:w="0" w:type="auto"/>
            <w:vMerge/>
            <w:tcBorders>
              <w:top w:val="nil"/>
              <w:left w:val="double" w:sz="4" w:space="0" w:color="A6A6A6"/>
              <w:bottom w:val="nil"/>
              <w:right w:val="double" w:sz="4" w:space="0" w:color="A6A6A6"/>
            </w:tcBorders>
            <w:vAlign w:val="center"/>
          </w:tcPr>
          <w:p w14:paraId="59C277F9" w14:textId="77777777" w:rsidR="00E7080C" w:rsidRDefault="00E7080C">
            <w:pPr>
              <w:spacing w:after="160" w:line="259" w:lineRule="auto"/>
              <w:ind w:left="0" w:right="0" w:firstLine="0"/>
              <w:jc w:val="left"/>
            </w:pPr>
          </w:p>
        </w:tc>
        <w:tc>
          <w:tcPr>
            <w:tcW w:w="2649" w:type="dxa"/>
            <w:tcBorders>
              <w:top w:val="double" w:sz="4" w:space="0" w:color="A6A6A6"/>
              <w:left w:val="double" w:sz="4" w:space="0" w:color="A6A6A6"/>
              <w:bottom w:val="double" w:sz="4" w:space="0" w:color="A6A6A6"/>
              <w:right w:val="double" w:sz="4" w:space="0" w:color="A6A6A6"/>
            </w:tcBorders>
            <w:vAlign w:val="center"/>
          </w:tcPr>
          <w:p w14:paraId="14816E71" w14:textId="77777777" w:rsidR="00E7080C" w:rsidRDefault="00C556D3">
            <w:pPr>
              <w:spacing w:after="0" w:line="259" w:lineRule="auto"/>
              <w:ind w:left="104" w:right="0" w:firstLine="0"/>
            </w:pPr>
            <w:r>
              <w:rPr>
                <w:sz w:val="22"/>
              </w:rPr>
              <w:t xml:space="preserve">Запослено до 50% лица </w:t>
            </w:r>
          </w:p>
        </w:tc>
        <w:tc>
          <w:tcPr>
            <w:tcW w:w="1841" w:type="dxa"/>
            <w:tcBorders>
              <w:top w:val="double" w:sz="4" w:space="0" w:color="A6A6A6"/>
              <w:left w:val="double" w:sz="4" w:space="0" w:color="A6A6A6"/>
              <w:bottom w:val="double" w:sz="4" w:space="0" w:color="A6A6A6"/>
              <w:right w:val="double" w:sz="5" w:space="0" w:color="A6A6A6"/>
            </w:tcBorders>
            <w:vAlign w:val="center"/>
          </w:tcPr>
          <w:p w14:paraId="44769681" w14:textId="77777777" w:rsidR="00E7080C" w:rsidRDefault="00C556D3">
            <w:pPr>
              <w:tabs>
                <w:tab w:val="center" w:pos="926"/>
              </w:tabs>
              <w:spacing w:after="0" w:line="259" w:lineRule="auto"/>
              <w:ind w:left="-11" w:right="0" w:firstLine="0"/>
              <w:jc w:val="left"/>
            </w:pPr>
            <w:r>
              <w:t xml:space="preserve"> </w:t>
            </w:r>
            <w:r>
              <w:tab/>
            </w:r>
            <w:r>
              <w:rPr>
                <w:sz w:val="22"/>
              </w:rPr>
              <w:t xml:space="preserve">10 </w:t>
            </w:r>
            <w:r>
              <w:t xml:space="preserve">   </w:t>
            </w:r>
          </w:p>
        </w:tc>
      </w:tr>
      <w:tr w:rsidR="00E7080C" w14:paraId="7C8EC325" w14:textId="77777777" w:rsidTr="00993B23">
        <w:trPr>
          <w:trHeight w:val="830"/>
        </w:trPr>
        <w:tc>
          <w:tcPr>
            <w:tcW w:w="0" w:type="auto"/>
            <w:vMerge/>
            <w:tcBorders>
              <w:top w:val="nil"/>
              <w:left w:val="double" w:sz="4" w:space="0" w:color="A6A6A6"/>
              <w:bottom w:val="nil"/>
              <w:right w:val="double" w:sz="4" w:space="0" w:color="A6A6A6"/>
            </w:tcBorders>
            <w:vAlign w:val="center"/>
          </w:tcPr>
          <w:p w14:paraId="73D9CED2" w14:textId="77777777" w:rsidR="00E7080C" w:rsidRDefault="00E7080C">
            <w:pPr>
              <w:spacing w:after="160" w:line="259" w:lineRule="auto"/>
              <w:ind w:left="0" w:right="0" w:firstLine="0"/>
              <w:jc w:val="left"/>
            </w:pPr>
          </w:p>
        </w:tc>
        <w:tc>
          <w:tcPr>
            <w:tcW w:w="0" w:type="auto"/>
            <w:vMerge/>
            <w:tcBorders>
              <w:top w:val="nil"/>
              <w:left w:val="double" w:sz="4" w:space="0" w:color="A6A6A6"/>
              <w:bottom w:val="double" w:sz="4" w:space="0" w:color="A6A6A6"/>
              <w:right w:val="double" w:sz="4" w:space="0" w:color="A6A6A6"/>
            </w:tcBorders>
            <w:vAlign w:val="center"/>
          </w:tcPr>
          <w:p w14:paraId="05E038C4" w14:textId="77777777" w:rsidR="00E7080C" w:rsidRDefault="00E7080C">
            <w:pPr>
              <w:spacing w:after="160" w:line="259" w:lineRule="auto"/>
              <w:ind w:left="0" w:right="0" w:firstLine="0"/>
              <w:jc w:val="left"/>
            </w:pPr>
          </w:p>
        </w:tc>
        <w:tc>
          <w:tcPr>
            <w:tcW w:w="2649" w:type="dxa"/>
            <w:tcBorders>
              <w:top w:val="double" w:sz="4" w:space="0" w:color="A6A6A6"/>
              <w:left w:val="double" w:sz="4" w:space="0" w:color="A6A6A6"/>
              <w:bottom w:val="double" w:sz="4" w:space="0" w:color="A6A6A6"/>
              <w:right w:val="double" w:sz="4" w:space="0" w:color="A6A6A6"/>
            </w:tcBorders>
            <w:vAlign w:val="center"/>
          </w:tcPr>
          <w:p w14:paraId="05EE6F07" w14:textId="77777777" w:rsidR="00E7080C" w:rsidRDefault="00C556D3">
            <w:pPr>
              <w:spacing w:after="0" w:line="259" w:lineRule="auto"/>
              <w:ind w:left="104" w:right="0" w:firstLine="0"/>
            </w:pPr>
            <w:r>
              <w:rPr>
                <w:sz w:val="22"/>
              </w:rPr>
              <w:t>Није било запослених</w:t>
            </w:r>
            <w:r>
              <w:rPr>
                <w:color w:val="FF0000"/>
                <w:sz w:val="22"/>
              </w:rPr>
              <w:t xml:space="preserve">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27261F62" w14:textId="77777777" w:rsidR="00E7080C" w:rsidRDefault="00C556D3">
            <w:pPr>
              <w:spacing w:after="0" w:line="259" w:lineRule="auto"/>
              <w:ind w:left="3" w:right="0" w:firstLine="0"/>
              <w:jc w:val="center"/>
            </w:pPr>
            <w:r>
              <w:rPr>
                <w:sz w:val="22"/>
              </w:rPr>
              <w:t xml:space="preserve">0 </w:t>
            </w:r>
            <w:r>
              <w:t xml:space="preserve">   </w:t>
            </w:r>
          </w:p>
        </w:tc>
      </w:tr>
      <w:tr w:rsidR="00E7080C" w14:paraId="0DCA6ADF" w14:textId="77777777" w:rsidTr="00993B23">
        <w:trPr>
          <w:trHeight w:val="1481"/>
        </w:trPr>
        <w:tc>
          <w:tcPr>
            <w:tcW w:w="0" w:type="auto"/>
            <w:vMerge/>
            <w:tcBorders>
              <w:top w:val="nil"/>
              <w:left w:val="double" w:sz="4" w:space="0" w:color="A6A6A6"/>
              <w:bottom w:val="double" w:sz="4" w:space="0" w:color="A6A6A6"/>
              <w:right w:val="double" w:sz="4" w:space="0" w:color="A6A6A6"/>
            </w:tcBorders>
            <w:vAlign w:val="center"/>
          </w:tcPr>
          <w:p w14:paraId="0BE16CC3" w14:textId="77777777" w:rsidR="00E7080C" w:rsidRDefault="00E7080C">
            <w:pPr>
              <w:spacing w:after="160" w:line="259" w:lineRule="auto"/>
              <w:ind w:left="0" w:right="0" w:firstLine="0"/>
              <w:jc w:val="left"/>
            </w:pP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6216344D" w14:textId="77777777" w:rsidR="00E7080C" w:rsidRDefault="00C556D3">
            <w:pPr>
              <w:spacing w:after="117" w:line="259" w:lineRule="auto"/>
              <w:ind w:left="113" w:right="0" w:firstLine="0"/>
              <w:jc w:val="left"/>
            </w:pPr>
            <w:r>
              <w:rPr>
                <w:sz w:val="22"/>
              </w:rPr>
              <w:t xml:space="preserve">Послодавац који није раније користио </w:t>
            </w:r>
          </w:p>
          <w:p w14:paraId="08E16869" w14:textId="77777777" w:rsidR="00E7080C" w:rsidRDefault="00C556D3">
            <w:pPr>
              <w:spacing w:after="103" w:line="259" w:lineRule="auto"/>
              <w:ind w:left="113" w:right="0" w:firstLine="0"/>
              <w:jc w:val="left"/>
            </w:pPr>
            <w:r>
              <w:rPr>
                <w:sz w:val="22"/>
              </w:rPr>
              <w:t xml:space="preserve">средства Националне службе** </w:t>
            </w:r>
            <w:r>
              <w:t xml:space="preserve">   </w:t>
            </w:r>
          </w:p>
          <w:p w14:paraId="4A6F2FFA" w14:textId="77777777" w:rsidR="00E7080C" w:rsidRDefault="00C556D3">
            <w:pPr>
              <w:spacing w:after="0" w:line="259" w:lineRule="auto"/>
              <w:ind w:left="113" w:right="0" w:firstLine="0"/>
              <w:jc w:val="left"/>
            </w:pPr>
            <w:r>
              <w:rPr>
                <w:sz w:val="22"/>
              </w:rPr>
              <w:t xml:space="preserve">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26906DA0" w14:textId="77777777" w:rsidR="00E7080C" w:rsidRDefault="00C556D3">
            <w:pPr>
              <w:spacing w:after="0" w:line="259" w:lineRule="auto"/>
              <w:ind w:left="11" w:right="0" w:firstLine="0"/>
              <w:jc w:val="center"/>
            </w:pPr>
            <w:r>
              <w:rPr>
                <w:sz w:val="22"/>
              </w:rPr>
              <w:t>20</w:t>
            </w:r>
            <w:r>
              <w:rPr>
                <w:rFonts w:ascii="Times New Roman" w:eastAsia="Times New Roman" w:hAnsi="Times New Roman" w:cs="Times New Roman"/>
              </w:rPr>
              <w:t xml:space="preserve"> </w:t>
            </w:r>
            <w:r>
              <w:t xml:space="preserve">   </w:t>
            </w:r>
          </w:p>
        </w:tc>
      </w:tr>
      <w:tr w:rsidR="00E7080C" w14:paraId="5D371704" w14:textId="77777777" w:rsidTr="00993B23">
        <w:trPr>
          <w:trHeight w:val="1426"/>
        </w:trPr>
        <w:tc>
          <w:tcPr>
            <w:tcW w:w="3086"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29729506" w14:textId="77777777" w:rsidR="00E7080C" w:rsidRDefault="00C556D3">
            <w:pPr>
              <w:spacing w:after="0" w:line="259" w:lineRule="auto"/>
              <w:ind w:left="97" w:right="0" w:firstLine="0"/>
              <w:jc w:val="left"/>
            </w:pPr>
            <w:r>
              <w:rPr>
                <w:sz w:val="22"/>
              </w:rPr>
              <w:lastRenderedPageBreak/>
              <w:t>4. Претходно коришћена средства по основу доделе субвенције за самозапошљавање</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2BCBE0DF" w14:textId="77777777" w:rsidR="00E7080C" w:rsidRDefault="00C556D3">
            <w:pPr>
              <w:spacing w:after="0" w:line="259" w:lineRule="auto"/>
              <w:ind w:left="113" w:right="0" w:firstLine="0"/>
              <w:jc w:val="left"/>
            </w:pPr>
            <w:r>
              <w:rPr>
                <w:sz w:val="22"/>
              </w:rPr>
              <w:t xml:space="preserve">Послодавац који је користио средства Националне службе за  самозапошљавање***   </w:t>
            </w:r>
          </w:p>
        </w:tc>
        <w:tc>
          <w:tcPr>
            <w:tcW w:w="1841" w:type="dxa"/>
            <w:tcBorders>
              <w:top w:val="double" w:sz="4" w:space="0" w:color="A6A6A6"/>
              <w:left w:val="double" w:sz="4" w:space="0" w:color="A6A6A6"/>
              <w:bottom w:val="double" w:sz="4" w:space="0" w:color="A6A6A6"/>
              <w:right w:val="double" w:sz="5" w:space="0" w:color="A6A6A6"/>
            </w:tcBorders>
            <w:vAlign w:val="center"/>
          </w:tcPr>
          <w:p w14:paraId="477E8EBF" w14:textId="77777777" w:rsidR="00E7080C" w:rsidRDefault="00C556D3">
            <w:pPr>
              <w:spacing w:after="0" w:line="259" w:lineRule="auto"/>
              <w:ind w:left="0" w:right="0" w:firstLine="0"/>
              <w:jc w:val="center"/>
            </w:pPr>
            <w:r>
              <w:t xml:space="preserve">5   </w:t>
            </w:r>
          </w:p>
        </w:tc>
      </w:tr>
      <w:tr w:rsidR="00E7080C" w14:paraId="06FF916E" w14:textId="77777777" w:rsidTr="00993B23">
        <w:trPr>
          <w:trHeight w:val="1291"/>
        </w:trPr>
        <w:tc>
          <w:tcPr>
            <w:tcW w:w="3086"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257AE84B" w14:textId="77777777" w:rsidR="00E7080C" w:rsidRDefault="00C556D3">
            <w:pPr>
              <w:spacing w:after="0" w:line="259" w:lineRule="auto"/>
              <w:ind w:left="97" w:right="348" w:firstLine="0"/>
            </w:pPr>
            <w:r>
              <w:rPr>
                <w:sz w:val="22"/>
              </w:rPr>
              <w:t xml:space="preserve">5. Број запослених код послодавца за претходна три месеца   </w:t>
            </w:r>
            <w:r>
              <w:t xml:space="preserve">  </w:t>
            </w:r>
          </w:p>
        </w:tc>
        <w:tc>
          <w:tcPr>
            <w:tcW w:w="4538" w:type="dxa"/>
            <w:gridSpan w:val="2"/>
            <w:tcBorders>
              <w:top w:val="double" w:sz="4" w:space="0" w:color="A6A6A6"/>
              <w:left w:val="double" w:sz="4" w:space="0" w:color="A6A6A6"/>
              <w:bottom w:val="double" w:sz="4" w:space="0" w:color="A6A6A6"/>
              <w:right w:val="double" w:sz="4" w:space="0" w:color="A6A6A6"/>
            </w:tcBorders>
            <w:vAlign w:val="center"/>
          </w:tcPr>
          <w:p w14:paraId="772E580A" w14:textId="77777777" w:rsidR="00E7080C" w:rsidRDefault="00C556D3">
            <w:pPr>
              <w:spacing w:after="0" w:line="259" w:lineRule="auto"/>
              <w:ind w:left="113" w:right="0" w:firstLine="0"/>
              <w:jc w:val="left"/>
            </w:pPr>
            <w:r>
              <w:rPr>
                <w:sz w:val="22"/>
              </w:rPr>
              <w:t xml:space="preserve">Повећање броја запослених   </w:t>
            </w:r>
            <w:r>
              <w:t xml:space="preserve">  </w:t>
            </w:r>
          </w:p>
        </w:tc>
        <w:tc>
          <w:tcPr>
            <w:tcW w:w="1841" w:type="dxa"/>
            <w:tcBorders>
              <w:top w:val="double" w:sz="4" w:space="0" w:color="A6A6A6"/>
              <w:left w:val="double" w:sz="4" w:space="0" w:color="A6A6A6"/>
              <w:bottom w:val="double" w:sz="4" w:space="0" w:color="A6A6A6"/>
              <w:right w:val="double" w:sz="5" w:space="0" w:color="A6A6A6"/>
            </w:tcBorders>
            <w:vAlign w:val="center"/>
          </w:tcPr>
          <w:p w14:paraId="47F46CD2" w14:textId="77777777" w:rsidR="00E7080C" w:rsidRDefault="00C556D3">
            <w:pPr>
              <w:spacing w:after="0" w:line="259" w:lineRule="auto"/>
              <w:ind w:left="11" w:right="0" w:firstLine="0"/>
              <w:jc w:val="center"/>
            </w:pPr>
            <w:r>
              <w:rPr>
                <w:sz w:val="22"/>
              </w:rPr>
              <w:t xml:space="preserve">10 </w:t>
            </w:r>
            <w:r>
              <w:t xml:space="preserve">  </w:t>
            </w:r>
          </w:p>
        </w:tc>
      </w:tr>
      <w:tr w:rsidR="00E7080C" w14:paraId="6285932A" w14:textId="77777777" w:rsidTr="00993B23">
        <w:trPr>
          <w:trHeight w:val="932"/>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157AD3F9" w14:textId="77777777" w:rsidR="00E7080C" w:rsidRDefault="00C556D3">
            <w:pPr>
              <w:spacing w:after="0" w:line="259" w:lineRule="auto"/>
              <w:ind w:left="97" w:right="0" w:firstLine="0"/>
              <w:jc w:val="left"/>
            </w:pPr>
            <w:r>
              <w:rPr>
                <w:b/>
                <w:sz w:val="22"/>
              </w:rPr>
              <w:t xml:space="preserve">МАКСИМАЛАН БРОЈ БОДОВА </w:t>
            </w:r>
            <w:r>
              <w:t xml:space="preserve">   </w:t>
            </w:r>
          </w:p>
        </w:tc>
        <w:tc>
          <w:tcPr>
            <w:tcW w:w="1841" w:type="dxa"/>
            <w:tcBorders>
              <w:top w:val="double" w:sz="4" w:space="0" w:color="A6A6A6"/>
              <w:left w:val="double" w:sz="4" w:space="0" w:color="A6A6A6"/>
              <w:bottom w:val="double" w:sz="4" w:space="0" w:color="A6A6A6"/>
              <w:right w:val="double" w:sz="5" w:space="0" w:color="A6A6A6"/>
            </w:tcBorders>
            <w:shd w:val="clear" w:color="auto" w:fill="BFBFBF"/>
            <w:vAlign w:val="center"/>
          </w:tcPr>
          <w:p w14:paraId="2422B4FA" w14:textId="77777777" w:rsidR="00E7080C" w:rsidRDefault="00C556D3">
            <w:pPr>
              <w:spacing w:after="0" w:line="259" w:lineRule="auto"/>
              <w:ind w:left="11" w:right="0" w:firstLine="0"/>
              <w:jc w:val="center"/>
            </w:pPr>
            <w:r>
              <w:rPr>
                <w:b/>
                <w:sz w:val="22"/>
              </w:rPr>
              <w:t xml:space="preserve">60 </w:t>
            </w:r>
            <w:r>
              <w:t xml:space="preserve">   </w:t>
            </w:r>
          </w:p>
        </w:tc>
      </w:tr>
    </w:tbl>
    <w:p w14:paraId="396BA2E0" w14:textId="77777777" w:rsidR="00E7080C" w:rsidRDefault="00C556D3">
      <w:pPr>
        <w:spacing w:after="0" w:line="259" w:lineRule="auto"/>
        <w:ind w:left="43" w:right="0" w:firstLine="0"/>
        <w:jc w:val="left"/>
      </w:pPr>
      <w:r>
        <w:t xml:space="preserve">    </w:t>
      </w:r>
    </w:p>
    <w:p w14:paraId="71544570" w14:textId="77777777" w:rsidR="00E7080C" w:rsidRDefault="00C556D3">
      <w:pPr>
        <w:spacing w:after="4" w:line="319" w:lineRule="auto"/>
        <w:ind w:left="24" w:right="268" w:hanging="39"/>
      </w:pPr>
      <w:r>
        <w:rPr>
          <w:sz w:val="20"/>
        </w:rPr>
        <w:t xml:space="preserve">*Елемент „Проценат запослених лица код подносиоца захтева“ односи се на доделу субвенције по јавним позивима </w:t>
      </w:r>
      <w:r w:rsidRPr="0083455A">
        <w:rPr>
          <w:sz w:val="20"/>
        </w:rPr>
        <w:t xml:space="preserve">из </w:t>
      </w:r>
      <w:r w:rsidR="00646CA1" w:rsidRPr="0083455A">
        <w:rPr>
          <w:sz w:val="20"/>
        </w:rPr>
        <w:t>202</w:t>
      </w:r>
      <w:r w:rsidR="00810F74">
        <w:rPr>
          <w:sz w:val="20"/>
          <w:lang w:val="sr-Cyrl-RS"/>
        </w:rPr>
        <w:t>3</w:t>
      </w:r>
      <w:r w:rsidR="00646CA1" w:rsidRPr="0083455A">
        <w:rPr>
          <w:sz w:val="20"/>
        </w:rPr>
        <w:t>, 202</w:t>
      </w:r>
      <w:r w:rsidR="00810F74">
        <w:rPr>
          <w:sz w:val="20"/>
          <w:lang w:val="sr-Cyrl-RS"/>
        </w:rPr>
        <w:t>4</w:t>
      </w:r>
      <w:r w:rsidR="00646CA1" w:rsidRPr="0083455A">
        <w:rPr>
          <w:sz w:val="20"/>
        </w:rPr>
        <w:t>. и 202</w:t>
      </w:r>
      <w:r w:rsidR="00810F74">
        <w:rPr>
          <w:sz w:val="20"/>
          <w:lang w:val="sr-Cyrl-RS"/>
        </w:rPr>
        <w:t>5</w:t>
      </w:r>
      <w:r w:rsidR="00646CA1" w:rsidRPr="0083455A">
        <w:rPr>
          <w:sz w:val="20"/>
        </w:rPr>
        <w:t>.</w:t>
      </w:r>
      <w:r w:rsidR="00646CA1" w:rsidRPr="00646CA1">
        <w:rPr>
          <w:sz w:val="20"/>
        </w:rPr>
        <w:t xml:space="preserve"> </w:t>
      </w:r>
      <w:r>
        <w:rPr>
          <w:sz w:val="20"/>
        </w:rPr>
        <w:t xml:space="preserve">године, које је организовала и финансирала делимично или у целости Национална служба, а подразумева број лица која су била запослена код подносиоца захтева на 180-ти дан по завршетку уговорне обавезе по основу доделе субвенције, у односу на укупан број лица за која је подносилац захтева користио субвенцију. Наведене податке ће проверавати Национална служба.  </w:t>
      </w:r>
      <w:r>
        <w:t xml:space="preserve">   </w:t>
      </w:r>
    </w:p>
    <w:p w14:paraId="48F8C044" w14:textId="77777777" w:rsidR="00E7080C" w:rsidRDefault="00C556D3">
      <w:pPr>
        <w:spacing w:after="4" w:line="319" w:lineRule="auto"/>
        <w:ind w:left="24" w:right="268" w:hanging="39"/>
      </w:pPr>
      <w:r>
        <w:rPr>
          <w:sz w:val="20"/>
        </w:rPr>
        <w:t xml:space="preserve">**Елемент „Послодавац који није </w:t>
      </w:r>
      <w:r w:rsidRPr="0083455A">
        <w:rPr>
          <w:sz w:val="20"/>
        </w:rPr>
        <w:t xml:space="preserve">раније користио средства Националне службе“ односи се на доделу субвенције по јавним позивима из </w:t>
      </w:r>
      <w:r w:rsidR="00CC29D6" w:rsidRPr="0083455A">
        <w:rPr>
          <w:sz w:val="20"/>
        </w:rPr>
        <w:t>202</w:t>
      </w:r>
      <w:r w:rsidR="006A401B">
        <w:rPr>
          <w:sz w:val="20"/>
          <w:lang w:val="sr-Cyrl-RS"/>
        </w:rPr>
        <w:t>3</w:t>
      </w:r>
      <w:r w:rsidR="00CC29D6" w:rsidRPr="0083455A">
        <w:rPr>
          <w:sz w:val="20"/>
        </w:rPr>
        <w:t>, 202</w:t>
      </w:r>
      <w:r w:rsidR="006A401B">
        <w:rPr>
          <w:sz w:val="20"/>
          <w:lang w:val="sr-Cyrl-RS"/>
        </w:rPr>
        <w:t>4</w:t>
      </w:r>
      <w:r w:rsidR="00CC29D6" w:rsidRPr="0083455A">
        <w:rPr>
          <w:sz w:val="20"/>
        </w:rPr>
        <w:t>, 202</w:t>
      </w:r>
      <w:r w:rsidR="006A401B">
        <w:rPr>
          <w:sz w:val="20"/>
          <w:lang w:val="sr-Cyrl-RS"/>
        </w:rPr>
        <w:t>5</w:t>
      </w:r>
      <w:r w:rsidR="00CC29D6" w:rsidRPr="0083455A">
        <w:rPr>
          <w:sz w:val="20"/>
        </w:rPr>
        <w:t>. и 202</w:t>
      </w:r>
      <w:r w:rsidR="006A401B">
        <w:rPr>
          <w:sz w:val="20"/>
          <w:lang w:val="sr-Cyrl-RS"/>
        </w:rPr>
        <w:t>6</w:t>
      </w:r>
      <w:r w:rsidR="00216DD7" w:rsidRPr="0083455A">
        <w:rPr>
          <w:sz w:val="20"/>
        </w:rPr>
        <w:t xml:space="preserve">. </w:t>
      </w:r>
      <w:r w:rsidRPr="0083455A">
        <w:rPr>
          <w:sz w:val="20"/>
        </w:rPr>
        <w:t>године</w:t>
      </w:r>
      <w:r>
        <w:rPr>
          <w:sz w:val="20"/>
        </w:rPr>
        <w:t xml:space="preserve">, које је организовала и финансирала делимично или у целости Национална служба. Наведене податке ће проверавати Национална служба.   </w:t>
      </w:r>
      <w:r>
        <w:t xml:space="preserve">  </w:t>
      </w:r>
    </w:p>
    <w:p w14:paraId="09F4BDCF" w14:textId="77777777" w:rsidR="00E7080C" w:rsidRDefault="00C556D3">
      <w:pPr>
        <w:spacing w:after="4" w:line="319" w:lineRule="auto"/>
        <w:ind w:left="24" w:right="268" w:hanging="39"/>
      </w:pPr>
      <w:r>
        <w:rPr>
          <w:sz w:val="20"/>
        </w:rPr>
        <w:t xml:space="preserve">***Елемент „Послодавац који је користио средства Националне службе за самозапошљавање“ односи се на доделу ове субвенције по јавним позивима </w:t>
      </w:r>
      <w:r w:rsidRPr="0083455A">
        <w:rPr>
          <w:sz w:val="20"/>
        </w:rPr>
        <w:t xml:space="preserve">из </w:t>
      </w:r>
      <w:r w:rsidR="00B956C8" w:rsidRPr="0083455A">
        <w:rPr>
          <w:sz w:val="20"/>
        </w:rPr>
        <w:t>202</w:t>
      </w:r>
      <w:r w:rsidR="006A401B">
        <w:rPr>
          <w:sz w:val="20"/>
          <w:lang w:val="sr-Cyrl-RS"/>
        </w:rPr>
        <w:t>3</w:t>
      </w:r>
      <w:r w:rsidR="00B956C8" w:rsidRPr="0083455A">
        <w:rPr>
          <w:sz w:val="20"/>
        </w:rPr>
        <w:t>, 202</w:t>
      </w:r>
      <w:r w:rsidR="006A401B">
        <w:rPr>
          <w:sz w:val="20"/>
          <w:lang w:val="sr-Cyrl-RS"/>
        </w:rPr>
        <w:t>4</w:t>
      </w:r>
      <w:r w:rsidR="00B956C8" w:rsidRPr="0083455A">
        <w:rPr>
          <w:sz w:val="20"/>
        </w:rPr>
        <w:t>. и 202</w:t>
      </w:r>
      <w:r w:rsidR="006A401B">
        <w:rPr>
          <w:sz w:val="20"/>
          <w:lang w:val="sr-Cyrl-RS"/>
        </w:rPr>
        <w:t>5</w:t>
      </w:r>
      <w:r w:rsidR="00B956C8" w:rsidRPr="0083455A">
        <w:rPr>
          <w:sz w:val="20"/>
        </w:rPr>
        <w:t>.</w:t>
      </w:r>
      <w:r w:rsidR="00B956C8" w:rsidRPr="00B956C8">
        <w:rPr>
          <w:sz w:val="20"/>
        </w:rPr>
        <w:t xml:space="preserve"> </w:t>
      </w:r>
      <w:r>
        <w:rPr>
          <w:sz w:val="20"/>
        </w:rPr>
        <w:t>године, које је организовала и финансирала делимично или у целости Национална служба</w:t>
      </w:r>
      <w:r>
        <w:t xml:space="preserve">   </w:t>
      </w:r>
    </w:p>
    <w:p w14:paraId="0D225E28" w14:textId="77777777" w:rsidR="00E7080C" w:rsidRDefault="00C556D3">
      <w:pPr>
        <w:spacing w:after="103" w:line="259" w:lineRule="auto"/>
        <w:ind w:left="38" w:right="0" w:firstLine="0"/>
        <w:jc w:val="left"/>
      </w:pPr>
      <w:r>
        <w:t xml:space="preserve"> </w:t>
      </w:r>
    </w:p>
    <w:p w14:paraId="7A82E198" w14:textId="77777777" w:rsidR="00E7080C" w:rsidRDefault="00C556D3">
      <w:pPr>
        <w:spacing w:after="0" w:line="276" w:lineRule="auto"/>
        <w:ind w:left="33" w:right="283"/>
      </w:pPr>
      <w:r>
        <w:t xml:space="preserve">Уколико постоји већи број захтева са истим бројем бодова, одлучиваће се по редоследу подношења захтева.    </w:t>
      </w:r>
    </w:p>
    <w:p w14:paraId="0A1585D9" w14:textId="77777777" w:rsidR="00E7080C" w:rsidRDefault="00C556D3">
      <w:pPr>
        <w:spacing w:after="20" w:line="259" w:lineRule="auto"/>
        <w:ind w:left="43" w:right="0" w:firstLine="0"/>
        <w:jc w:val="left"/>
      </w:pPr>
      <w:r>
        <w:t xml:space="preserve">   </w:t>
      </w:r>
    </w:p>
    <w:p w14:paraId="76BC9299" w14:textId="77777777" w:rsidR="00E7080C" w:rsidRDefault="00C556D3">
      <w:pPr>
        <w:spacing w:after="0" w:line="259" w:lineRule="auto"/>
        <w:ind w:left="33" w:right="283"/>
      </w:pPr>
      <w:r>
        <w:t xml:space="preserve">Списак одобрених субвенција се објављује на огласној табли надлежне филијале.   </w:t>
      </w:r>
    </w:p>
    <w:p w14:paraId="3B50DD56" w14:textId="77777777" w:rsidR="00E7080C" w:rsidRDefault="00C556D3">
      <w:pPr>
        <w:spacing w:after="17" w:line="259" w:lineRule="auto"/>
        <w:ind w:left="38" w:right="0" w:firstLine="0"/>
        <w:jc w:val="left"/>
      </w:pPr>
      <w:r>
        <w:t xml:space="preserve"> </w:t>
      </w:r>
    </w:p>
    <w:p w14:paraId="2847F97F" w14:textId="77777777" w:rsidR="00E7080C" w:rsidRDefault="00C556D3">
      <w:pPr>
        <w:pStyle w:val="Heading1"/>
        <w:spacing w:after="0"/>
        <w:ind w:left="228" w:right="260" w:hanging="228"/>
      </w:pPr>
      <w:r>
        <w:t xml:space="preserve">ЗАКЉУЧИВАЊЕ УГОВОРА     </w:t>
      </w:r>
    </w:p>
    <w:p w14:paraId="6C3B3B06" w14:textId="77777777" w:rsidR="00E7080C" w:rsidRDefault="00C556D3">
      <w:pPr>
        <w:spacing w:after="0" w:line="259" w:lineRule="auto"/>
        <w:ind w:left="38" w:right="0" w:firstLine="0"/>
        <w:jc w:val="left"/>
      </w:pPr>
      <w:r>
        <w:t xml:space="preserve"> </w:t>
      </w:r>
    </w:p>
    <w:p w14:paraId="375456BB" w14:textId="141752F0" w:rsidR="00E7080C" w:rsidRDefault="00C556D3">
      <w:pPr>
        <w:spacing w:after="0"/>
        <w:ind w:left="33" w:right="283"/>
      </w:pPr>
      <w:r>
        <w:t>Национална служба</w:t>
      </w:r>
      <w:r w:rsidR="003D42A8">
        <w:rPr>
          <w:lang w:val="sr-Cyrl-RS"/>
        </w:rPr>
        <w:t>, Општина</w:t>
      </w:r>
      <w:r>
        <w:t xml:space="preserve">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 Изузетно, уколико од датума доношења одлуке до краја календарске године има мање од 45 дана, уговор се закључује до краја календарске године.    </w:t>
      </w:r>
    </w:p>
    <w:p w14:paraId="39902005" w14:textId="77777777" w:rsidR="00E7080C" w:rsidRDefault="00C556D3">
      <w:pPr>
        <w:spacing w:after="115" w:line="259" w:lineRule="auto"/>
        <w:ind w:left="38" w:right="0" w:firstLine="0"/>
        <w:jc w:val="left"/>
      </w:pPr>
      <w:r>
        <w:t xml:space="preserve">    </w:t>
      </w:r>
    </w:p>
    <w:p w14:paraId="692942B8" w14:textId="77777777" w:rsidR="00E7080C" w:rsidRDefault="00C556D3">
      <w:pPr>
        <w:spacing w:after="151" w:line="268" w:lineRule="auto"/>
        <w:ind w:left="9" w:right="0"/>
      </w:pPr>
      <w:r>
        <w:rPr>
          <w:b/>
        </w:rPr>
        <w:t xml:space="preserve">Документација за закључивање уговора: </w:t>
      </w:r>
      <w:r>
        <w:t xml:space="preserve">   </w:t>
      </w:r>
    </w:p>
    <w:p w14:paraId="6EF1840D" w14:textId="77777777" w:rsidR="00E7080C" w:rsidRDefault="00C556D3">
      <w:pPr>
        <w:numPr>
          <w:ilvl w:val="0"/>
          <w:numId w:val="5"/>
        </w:numPr>
        <w:spacing w:after="0"/>
        <w:ind w:right="283" w:hanging="360"/>
      </w:pPr>
      <w:r>
        <w:t xml:space="preserve">доказ о заснивању радног односа на неодређено време, са пуним радним временом, у складу са законом, за лица која се запошљавају (фотокопија </w:t>
      </w:r>
      <w:r>
        <w:lastRenderedPageBreak/>
        <w:t xml:space="preserve">уговора о раду); </w:t>
      </w:r>
      <w:r>
        <w:rPr>
          <w:b/>
        </w:rPr>
        <w:t xml:space="preserve">датум заснивања радног односа мора да буде након донете одлуке о одобравању субвенције – </w:t>
      </w:r>
      <w:r>
        <w:rPr>
          <w:sz w:val="20"/>
        </w:rPr>
        <w:t xml:space="preserve">приликом закључивања уговора, </w:t>
      </w:r>
    </w:p>
    <w:p w14:paraId="4263E68D" w14:textId="77777777" w:rsidR="00E7080C" w:rsidRDefault="00C556D3">
      <w:pPr>
        <w:spacing w:after="71" w:line="319" w:lineRule="auto"/>
        <w:ind w:left="788" w:right="268" w:hanging="39"/>
      </w:pPr>
      <w:r>
        <w:rPr>
          <w:sz w:val="20"/>
        </w:rPr>
        <w:t>Национална служба врши проверу да ли је послодавац извршио пријаву на обавезно социјално осигурање за лица чије је запошљавање субвенционисано</w:t>
      </w:r>
      <w:r>
        <w:t>,</w:t>
      </w:r>
      <w:r>
        <w:rPr>
          <w:b/>
        </w:rPr>
        <w:t xml:space="preserve"> </w:t>
      </w:r>
    </w:p>
    <w:p w14:paraId="0D908492" w14:textId="77777777" w:rsidR="00E7080C" w:rsidRDefault="00C556D3">
      <w:pPr>
        <w:numPr>
          <w:ilvl w:val="0"/>
          <w:numId w:val="5"/>
        </w:numPr>
        <w:spacing w:after="154" w:line="259" w:lineRule="auto"/>
        <w:ind w:right="283" w:hanging="360"/>
      </w:pPr>
      <w:r>
        <w:t xml:space="preserve">средства обезбеђења испуњења уговорних обавеза,    </w:t>
      </w:r>
    </w:p>
    <w:p w14:paraId="7C3A843E" w14:textId="77777777" w:rsidR="00E7080C" w:rsidRDefault="00C556D3">
      <w:pPr>
        <w:numPr>
          <w:ilvl w:val="0"/>
          <w:numId w:val="5"/>
        </w:numPr>
        <w:spacing w:after="155" w:line="259" w:lineRule="auto"/>
        <w:ind w:right="283" w:hanging="360"/>
      </w:pPr>
      <w:r>
        <w:t xml:space="preserve">потврда о пријему захтева за регистрацију менице (за правно лице),    </w:t>
      </w:r>
    </w:p>
    <w:p w14:paraId="6BF028FF" w14:textId="77777777" w:rsidR="00E7080C" w:rsidRDefault="00C556D3">
      <w:pPr>
        <w:numPr>
          <w:ilvl w:val="0"/>
          <w:numId w:val="5"/>
        </w:numPr>
        <w:ind w:right="283" w:hanging="360"/>
      </w:pPr>
      <w:r>
        <w:t xml:space="preserve">фотокопија картона депонованих потписа код пословне банке, за текући рачун на који ће бити пренета одобрена средства по основу субвенције,    </w:t>
      </w:r>
    </w:p>
    <w:p w14:paraId="77619CD2" w14:textId="77777777" w:rsidR="00E7080C" w:rsidRDefault="00C556D3">
      <w:pPr>
        <w:numPr>
          <w:ilvl w:val="0"/>
          <w:numId w:val="5"/>
        </w:numPr>
        <w:ind w:right="283" w:hanging="360"/>
      </w:pPr>
      <w:r>
        <w:t xml:space="preserve">фотокопија/очитана лична карта одговорног лица корисника средстава/жиранта и    </w:t>
      </w:r>
    </w:p>
    <w:p w14:paraId="76CA0A90" w14:textId="77777777" w:rsidR="00E7080C" w:rsidRDefault="00C556D3">
      <w:pPr>
        <w:numPr>
          <w:ilvl w:val="0"/>
          <w:numId w:val="5"/>
        </w:numPr>
        <w:spacing w:after="72" w:line="259" w:lineRule="auto"/>
        <w:ind w:right="283" w:hanging="360"/>
      </w:pPr>
      <w:r>
        <w:t xml:space="preserve">други докази у зависности од статуса жиранта.    </w:t>
      </w:r>
    </w:p>
    <w:p w14:paraId="40043444" w14:textId="77777777" w:rsidR="00E7080C" w:rsidRDefault="00C556D3">
      <w:pPr>
        <w:spacing w:after="0" w:line="259" w:lineRule="auto"/>
        <w:ind w:left="470" w:right="0" w:firstLine="0"/>
        <w:jc w:val="left"/>
      </w:pPr>
      <w:r>
        <w:t xml:space="preserve">    </w:t>
      </w:r>
    </w:p>
    <w:p w14:paraId="7C55FB94" w14:textId="77777777" w:rsidR="00E7080C" w:rsidRDefault="00C556D3">
      <w:pPr>
        <w:spacing w:after="5" w:line="268" w:lineRule="auto"/>
        <w:ind w:left="9" w:right="415"/>
      </w:pPr>
      <w:r>
        <w:rPr>
          <w:b/>
        </w:rPr>
        <w:t xml:space="preserve">У циљу закључивања уговора подносилац захтева је у обавези да достави и одговарајућа средства обезбеђења испуњења уговорних обавеза, која могу бити: </w:t>
      </w:r>
      <w:r>
        <w:t xml:space="preserve">   </w:t>
      </w:r>
    </w:p>
    <w:p w14:paraId="09A145AB" w14:textId="77777777" w:rsidR="00E7080C" w:rsidRDefault="00C556D3">
      <w:pPr>
        <w:spacing w:after="123" w:line="259" w:lineRule="auto"/>
        <w:ind w:left="43" w:right="0" w:firstLine="0"/>
        <w:jc w:val="left"/>
      </w:pPr>
      <w:r>
        <w:t xml:space="preserve">    </w:t>
      </w:r>
    </w:p>
    <w:p w14:paraId="0AFA6FFD" w14:textId="77777777" w:rsidR="00E7080C" w:rsidRDefault="00C556D3">
      <w:pPr>
        <w:spacing w:after="185" w:line="268" w:lineRule="auto"/>
        <w:ind w:left="413" w:right="0"/>
      </w:pPr>
      <w:r>
        <w:rPr>
          <w:b/>
        </w:rPr>
        <w:t>1. За предузетника</w:t>
      </w:r>
      <w:r>
        <w:t xml:space="preserve">:    </w:t>
      </w:r>
    </w:p>
    <w:p w14:paraId="44A6FF99" w14:textId="77777777" w:rsidR="00E7080C" w:rsidRDefault="00C556D3">
      <w:pPr>
        <w:numPr>
          <w:ilvl w:val="0"/>
          <w:numId w:val="6"/>
        </w:numPr>
        <w:ind w:right="283" w:hanging="360"/>
      </w:pPr>
      <w:r>
        <w:t xml:space="preserve">за одобрена средства у износу </w:t>
      </w:r>
      <w:r w:rsidR="00B969A4">
        <w:rPr>
          <w:b/>
        </w:rPr>
        <w:t>до 4.5</w:t>
      </w:r>
      <w:r>
        <w:rPr>
          <w:b/>
        </w:rPr>
        <w:t>00.000,00 динара</w:t>
      </w:r>
      <w:r>
        <w:t xml:space="preserve"> – две истоветне бланко трасиране менице корисника средстава са два жиранта и меничним овлашћењем;     </w:t>
      </w:r>
    </w:p>
    <w:p w14:paraId="55A85D62" w14:textId="77777777" w:rsidR="00E7080C" w:rsidRDefault="00C556D3">
      <w:pPr>
        <w:numPr>
          <w:ilvl w:val="0"/>
          <w:numId w:val="6"/>
        </w:numPr>
        <w:spacing w:after="12"/>
        <w:ind w:right="283" w:hanging="360"/>
      </w:pPr>
      <w:r>
        <w:t>за одобрена средства у износу</w:t>
      </w:r>
      <w:r w:rsidR="00B969A4">
        <w:rPr>
          <w:b/>
        </w:rPr>
        <w:t xml:space="preserve"> од 4.5</w:t>
      </w:r>
      <w:r>
        <w:rPr>
          <w:b/>
        </w:rPr>
        <w:t>00.001,00 динар и више</w:t>
      </w:r>
      <w:r>
        <w:t xml:space="preserve"> – банкарска гаранција</w:t>
      </w:r>
      <w:r>
        <w:rPr>
          <w:color w:val="FF0000"/>
        </w:rPr>
        <w:t xml:space="preserve"> </w:t>
      </w:r>
      <w:r>
        <w:t xml:space="preserve">у вредности одобрених средстaва са роком важења од 18 месеци од дана издавања.     </w:t>
      </w:r>
    </w:p>
    <w:p w14:paraId="37135969" w14:textId="77777777" w:rsidR="00E7080C" w:rsidRDefault="00C556D3">
      <w:pPr>
        <w:spacing w:after="191" w:line="259" w:lineRule="auto"/>
        <w:ind w:left="470" w:right="0" w:firstLine="0"/>
        <w:jc w:val="left"/>
      </w:pPr>
      <w:r>
        <w:t xml:space="preserve">    </w:t>
      </w:r>
    </w:p>
    <w:p w14:paraId="7C59DEB1" w14:textId="77777777" w:rsidR="00E7080C" w:rsidRDefault="00C556D3">
      <w:pPr>
        <w:spacing w:after="64" w:line="268" w:lineRule="auto"/>
        <w:ind w:left="9" w:right="0"/>
      </w:pPr>
      <w:r>
        <w:rPr>
          <w:b/>
        </w:rPr>
        <w:t>2. За правно лице</w:t>
      </w:r>
      <w:r>
        <w:t xml:space="preserve">: </w:t>
      </w:r>
      <w:r>
        <w:rPr>
          <w:rFonts w:ascii="Segoe UI Symbol" w:eastAsia="Segoe UI Symbol" w:hAnsi="Segoe UI Symbol" w:cs="Segoe UI Symbol"/>
        </w:rPr>
        <w:t xml:space="preserve"> </w:t>
      </w:r>
      <w:r>
        <w:t xml:space="preserve">  </w:t>
      </w:r>
    </w:p>
    <w:p w14:paraId="1EC12C6E" w14:textId="77777777" w:rsidR="00E7080C" w:rsidRDefault="00C556D3">
      <w:pPr>
        <w:numPr>
          <w:ilvl w:val="0"/>
          <w:numId w:val="7"/>
        </w:numPr>
        <w:ind w:right="283" w:hanging="360"/>
      </w:pPr>
      <w:r>
        <w:t xml:space="preserve">за одобрена средства у износу </w:t>
      </w:r>
      <w:r w:rsidR="00B969A4">
        <w:rPr>
          <w:b/>
        </w:rPr>
        <w:t>до 4.5</w:t>
      </w:r>
      <w:r>
        <w:rPr>
          <w:b/>
        </w:rPr>
        <w:t>00.000,00 динара</w:t>
      </w:r>
      <w:r>
        <w:t xml:space="preserve"> – две истоветне бланко соло менице са меничним овлашћењем;</w:t>
      </w:r>
      <w:r>
        <w:rPr>
          <w:b/>
        </w:rPr>
        <w:t xml:space="preserve"> </w:t>
      </w:r>
      <w:r>
        <w:t xml:space="preserve">   </w:t>
      </w:r>
    </w:p>
    <w:p w14:paraId="73D242D0" w14:textId="77777777" w:rsidR="00E7080C" w:rsidRDefault="00C556D3">
      <w:pPr>
        <w:numPr>
          <w:ilvl w:val="0"/>
          <w:numId w:val="7"/>
        </w:numPr>
        <w:spacing w:after="11"/>
        <w:ind w:right="283" w:hanging="360"/>
      </w:pPr>
      <w:r>
        <w:t xml:space="preserve">за одобрена средства у износу </w:t>
      </w:r>
      <w:r w:rsidR="00B969A4">
        <w:rPr>
          <w:b/>
        </w:rPr>
        <w:t>од 4.5</w:t>
      </w:r>
      <w:r>
        <w:rPr>
          <w:b/>
        </w:rPr>
        <w:t>00.001,00 динар и више</w:t>
      </w:r>
      <w:r>
        <w:t xml:space="preserve"> – банкарска гаранција</w:t>
      </w:r>
      <w:r>
        <w:rPr>
          <w:color w:val="FF0000"/>
        </w:rPr>
        <w:t xml:space="preserve"> </w:t>
      </w:r>
      <w:r>
        <w:t xml:space="preserve">у вредности одобрених средстaва са роком важења од 18 месеци од дана издавања.      </w:t>
      </w:r>
    </w:p>
    <w:p w14:paraId="645A1102" w14:textId="77777777" w:rsidR="00E7080C" w:rsidRDefault="00C556D3">
      <w:pPr>
        <w:spacing w:after="98" w:line="259" w:lineRule="auto"/>
        <w:ind w:left="43" w:right="0" w:firstLine="0"/>
        <w:jc w:val="left"/>
      </w:pPr>
      <w:r>
        <w:t xml:space="preserve">   </w:t>
      </w:r>
    </w:p>
    <w:p w14:paraId="6E4B65D8" w14:textId="77777777" w:rsidR="00E7080C" w:rsidRPr="00EF7D77" w:rsidRDefault="00C556D3">
      <w:pPr>
        <w:spacing w:after="7"/>
        <w:ind w:left="33" w:right="283"/>
        <w:rPr>
          <w:color w:val="FF0000"/>
        </w:rPr>
      </w:pPr>
      <w:r>
        <w:t>Жирант може бити свако пословно способно физичко лице које је у радном односу на неодређено време, физичко лице које самостално обавља своју делатност (предузетник), односно лице које самостално обавља делатност у складу са посебним законом (нпр. адвокат, нотар, јавни извршитељ и сл.),</w:t>
      </w:r>
      <w:r>
        <w:rPr>
          <w:color w:val="FF0000"/>
        </w:rPr>
        <w:t xml:space="preserve"> </w:t>
      </w:r>
      <w:r w:rsidR="00195B04">
        <w:t>пензионер.</w:t>
      </w:r>
      <w:r w:rsidRPr="00EF7D77">
        <w:rPr>
          <w:color w:val="FF0000"/>
        </w:rPr>
        <w:t xml:space="preserve">   </w:t>
      </w:r>
    </w:p>
    <w:p w14:paraId="5D8F13CA" w14:textId="77777777" w:rsidR="00E7080C" w:rsidRDefault="00C556D3">
      <w:pPr>
        <w:spacing w:after="37" w:line="259" w:lineRule="auto"/>
        <w:ind w:left="43" w:right="0" w:firstLine="0"/>
        <w:jc w:val="left"/>
      </w:pPr>
      <w:r>
        <w:rPr>
          <w:rFonts w:ascii="Times New Roman" w:eastAsia="Times New Roman" w:hAnsi="Times New Roman" w:cs="Times New Roman"/>
        </w:rPr>
        <w:t xml:space="preserve"> </w:t>
      </w:r>
      <w:r>
        <w:t xml:space="preserve">  </w:t>
      </w:r>
      <w:r>
        <w:rPr>
          <w:b/>
        </w:rPr>
        <w:t xml:space="preserve"> </w:t>
      </w:r>
      <w:r>
        <w:t xml:space="preserve">   </w:t>
      </w:r>
    </w:p>
    <w:p w14:paraId="54F72431" w14:textId="77777777" w:rsidR="00E7080C" w:rsidRDefault="00C556D3">
      <w:pPr>
        <w:pStyle w:val="Heading1"/>
        <w:ind w:left="295" w:right="268" w:hanging="295"/>
      </w:pPr>
      <w:r>
        <w:lastRenderedPageBreak/>
        <w:t xml:space="preserve">ОБАВЕЗЕ ИЗ УГОВОРА     </w:t>
      </w:r>
    </w:p>
    <w:p w14:paraId="283456A6" w14:textId="77777777" w:rsidR="00E7080C" w:rsidRDefault="00C556D3">
      <w:pPr>
        <w:spacing w:after="71" w:line="259" w:lineRule="auto"/>
        <w:ind w:left="33" w:right="283"/>
      </w:pPr>
      <w:r>
        <w:t xml:space="preserve">Послодавац – корисник субвенције </w:t>
      </w:r>
      <w:r>
        <w:rPr>
          <w:b/>
        </w:rPr>
        <w:t xml:space="preserve">дужан је да: </w:t>
      </w:r>
      <w:r>
        <w:t xml:space="preserve">   </w:t>
      </w:r>
    </w:p>
    <w:p w14:paraId="7AECF8E4" w14:textId="77777777" w:rsidR="00E7080C" w:rsidRDefault="00C556D3">
      <w:pPr>
        <w:numPr>
          <w:ilvl w:val="0"/>
          <w:numId w:val="8"/>
        </w:numPr>
        <w:ind w:right="283" w:hanging="360"/>
      </w:pPr>
      <w:r>
        <w:t>лица за која је остварио право на субвенцију и са којима је засновао радни однос на неодређено време са пуним радним временом, у складу са законом, задржи у радном односу, при чему Национална служба прати реализацију уговорне обавезе 12 месеци; у случају престанка радног односа са лицем за које је оствaрено право,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запошљивих за коју је одређена иста висина субвенције, у складу са Јавним позивом; потребно је да то лице задржи у радном односу на неодређено време са пуним радним временом,</w:t>
      </w:r>
      <w:r>
        <w:rPr>
          <w:color w:val="FF0000"/>
        </w:rPr>
        <w:t xml:space="preserve"> </w:t>
      </w:r>
      <w:r>
        <w:t xml:space="preserve">у складу са законом, најмање до истека уговором предвиђеног рока увећаног за период у коме је извршена замена; изузетно, могуће је извршити замену лица другим незапосленим лицем које припада категорији теже запошљивих за коју је одређен већи износ субвенције од одобрене, с тим да Национална служба нема обавезу исплате разлике у висини субвенције; </w:t>
      </w:r>
      <w:r>
        <w:rPr>
          <w:b/>
        </w:rPr>
        <w:t>пре укључивања у меру/замену, Национална служба врши проверу испуњености</w:t>
      </w:r>
      <w:r>
        <w:t xml:space="preserve"> </w:t>
      </w:r>
      <w:r>
        <w:rPr>
          <w:b/>
        </w:rPr>
        <w:t xml:space="preserve">законских и услова овог јавног позива за незапослено лице;  </w:t>
      </w:r>
      <w:r>
        <w:t xml:space="preserve">   </w:t>
      </w:r>
    </w:p>
    <w:p w14:paraId="701533D1" w14:textId="77777777" w:rsidR="00E7080C" w:rsidRDefault="00C556D3">
      <w:pPr>
        <w:numPr>
          <w:ilvl w:val="0"/>
          <w:numId w:val="8"/>
        </w:numPr>
        <w:ind w:right="283" w:hanging="360"/>
      </w:pPr>
      <w:r>
        <w:t xml:space="preserve">измирује обавезе по основу пореза и доприноса за обавезно социјално осигурање, у складу са законом;    </w:t>
      </w:r>
    </w:p>
    <w:p w14:paraId="7871D5D4" w14:textId="77777777" w:rsidR="00E7080C" w:rsidRDefault="00C556D3">
      <w:pPr>
        <w:numPr>
          <w:ilvl w:val="0"/>
          <w:numId w:val="8"/>
        </w:numPr>
        <w:spacing w:line="259" w:lineRule="auto"/>
        <w:ind w:right="283" w:hanging="360"/>
      </w:pPr>
      <w:r>
        <w:t xml:space="preserve">запослена лица не уступа на рад другом послодавцу;   </w:t>
      </w:r>
    </w:p>
    <w:p w14:paraId="42251E6D" w14:textId="638E5A1F" w:rsidR="00E7080C" w:rsidRDefault="00C556D3">
      <w:pPr>
        <w:numPr>
          <w:ilvl w:val="0"/>
          <w:numId w:val="8"/>
        </w:numPr>
        <w:ind w:right="283" w:hanging="360"/>
      </w:pPr>
      <w:r>
        <w:t xml:space="preserve">задржи лица за која је остварио право на субвенцију/замену, у периоду реализације уговорне обавезе, на територији ЈЛС на којој је остварио право на субвенцију;    </w:t>
      </w:r>
    </w:p>
    <w:p w14:paraId="250D118B" w14:textId="77777777" w:rsidR="00E7080C" w:rsidRDefault="00C556D3">
      <w:pPr>
        <w:numPr>
          <w:ilvl w:val="0"/>
          <w:numId w:val="8"/>
        </w:numPr>
        <w:ind w:right="283" w:hanging="360"/>
      </w:pPr>
      <w:r>
        <w:t xml:space="preserve">омогући Националној служби праћење реализације уговорне обавезе и увид у обављање делатности;    </w:t>
      </w:r>
    </w:p>
    <w:p w14:paraId="0166C217" w14:textId="77777777" w:rsidR="00E7080C" w:rsidRDefault="00C556D3">
      <w:pPr>
        <w:numPr>
          <w:ilvl w:val="0"/>
          <w:numId w:val="8"/>
        </w:numPr>
        <w:spacing w:after="152" w:line="259" w:lineRule="auto"/>
        <w:ind w:right="283" w:hanging="360"/>
      </w:pPr>
      <w:r>
        <w:t xml:space="preserve">достави Националној служби доказe о реализацији уговорне обавезе;    </w:t>
      </w:r>
    </w:p>
    <w:p w14:paraId="5E308F7F" w14:textId="77777777" w:rsidR="00E7080C" w:rsidRDefault="00C556D3">
      <w:pPr>
        <w:numPr>
          <w:ilvl w:val="0"/>
          <w:numId w:val="8"/>
        </w:numPr>
        <w:ind w:right="283" w:hanging="360"/>
      </w:pPr>
      <w:r>
        <w:t xml:space="preserve">обавести Националну службу о свим променама које су од значаја за реализацију уговора, у року од 8 дана од дана настанка промене.    </w:t>
      </w:r>
    </w:p>
    <w:p w14:paraId="07FDDC40" w14:textId="77777777" w:rsidR="00E7080C" w:rsidRDefault="00C556D3">
      <w:pPr>
        <w:spacing w:after="0"/>
        <w:ind w:left="33" w:right="283"/>
      </w:pPr>
      <w:r>
        <w:t xml:space="preserve">У случају неиспуњења или делимичног испуњења обавеза из уговора, корисник субвенције је у обавези да врати цео или сразмерни износ исплаћених средстава увећан за законску затезну камату од дана преноса средстава.    </w:t>
      </w:r>
    </w:p>
    <w:p w14:paraId="30F72B6A" w14:textId="77777777" w:rsidR="00660D39" w:rsidRDefault="00660D39">
      <w:pPr>
        <w:spacing w:after="0"/>
        <w:ind w:left="33" w:right="283"/>
      </w:pPr>
    </w:p>
    <w:p w14:paraId="154942C6" w14:textId="77777777" w:rsidR="00E7080C" w:rsidRDefault="00C556D3">
      <w:pPr>
        <w:spacing w:after="17" w:line="259" w:lineRule="auto"/>
        <w:ind w:left="38" w:right="0" w:firstLine="0"/>
        <w:jc w:val="left"/>
      </w:pPr>
      <w:r>
        <w:t xml:space="preserve">    </w:t>
      </w:r>
    </w:p>
    <w:p w14:paraId="3693616C" w14:textId="77777777" w:rsidR="00E7080C" w:rsidRDefault="00C556D3">
      <w:pPr>
        <w:pStyle w:val="Heading1"/>
        <w:spacing w:after="0"/>
        <w:ind w:left="365" w:right="286" w:hanging="365"/>
      </w:pPr>
      <w:r>
        <w:lastRenderedPageBreak/>
        <w:t xml:space="preserve">ЗАШТИТА ПОДАТАКА О ЛИЧНОСТИ    </w:t>
      </w:r>
    </w:p>
    <w:p w14:paraId="4F0D4E9D" w14:textId="77777777" w:rsidR="00E7080C" w:rsidRDefault="00C556D3">
      <w:pPr>
        <w:spacing w:after="0" w:line="259" w:lineRule="auto"/>
        <w:ind w:left="38" w:right="0" w:firstLine="0"/>
        <w:jc w:val="left"/>
      </w:pPr>
      <w:r>
        <w:t xml:space="preserve"> </w:t>
      </w:r>
    </w:p>
    <w:p w14:paraId="4C8DC9D5" w14:textId="503649F6" w:rsidR="00E7080C" w:rsidRDefault="00C556D3">
      <w:pPr>
        <w:spacing w:after="0"/>
        <w:ind w:left="33" w:right="283"/>
      </w:pPr>
      <w:r>
        <w:t>Сви подаци о личности који буду достављени Националној служби</w:t>
      </w:r>
      <w:r w:rsidR="00927935">
        <w:rPr>
          <w:lang w:val="sr-Cyrl-RS"/>
        </w:rPr>
        <w:t xml:space="preserve"> и Општини</w:t>
      </w:r>
      <w:r>
        <w:t xml:space="preserve"> биће обрађивани искључиво у сврху учешћа у Јавном позиву, а у складу са Законом о заштити података о личности.     </w:t>
      </w:r>
    </w:p>
    <w:p w14:paraId="7684C053" w14:textId="4D11253A" w:rsidR="00E7080C" w:rsidRDefault="00C556D3">
      <w:pPr>
        <w:spacing w:after="0"/>
        <w:ind w:left="33" w:right="283"/>
      </w:pPr>
      <w:r>
        <w:t>Приступ личним подацима имаће само овлашћена лица Националне службе</w:t>
      </w:r>
      <w:r w:rsidR="00927935">
        <w:rPr>
          <w:lang w:val="sr-Cyrl-RS"/>
        </w:rPr>
        <w:t xml:space="preserve"> и Општине</w:t>
      </w:r>
      <w:r>
        <w:t xml:space="preserve"> која су обавезана на чување поверљивости података о личности и неће их откривати трећој страни, осим ако је то неопходно у сврху контроле и евалуације поступка спровођења Јавног позива, ревизије и праћења ефеката мере на запошљавање. Национална служба</w:t>
      </w:r>
      <w:r w:rsidR="00927935">
        <w:rPr>
          <w:lang w:val="sr-Cyrl-RS"/>
        </w:rPr>
        <w:t xml:space="preserve"> и Општина</w:t>
      </w:r>
      <w:r>
        <w:t xml:space="preserve"> ће чувати податке о личности у законски предвиђеном року, уз примену одговарајућих техничких, организационих и кадровских мера. 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  </w:t>
      </w:r>
    </w:p>
    <w:p w14:paraId="5DD32916" w14:textId="77777777" w:rsidR="00E7080C" w:rsidRDefault="00C556D3">
      <w:pPr>
        <w:spacing w:after="15" w:line="259" w:lineRule="auto"/>
        <w:ind w:left="38" w:right="0" w:firstLine="0"/>
        <w:jc w:val="left"/>
      </w:pPr>
      <w:r>
        <w:t xml:space="preserve">    </w:t>
      </w:r>
    </w:p>
    <w:p w14:paraId="08DC116E" w14:textId="77777777" w:rsidR="00E7080C" w:rsidRDefault="00C556D3">
      <w:pPr>
        <w:pStyle w:val="Heading1"/>
        <w:spacing w:after="255"/>
        <w:ind w:left="432" w:hanging="432"/>
      </w:pPr>
      <w:r>
        <w:t xml:space="preserve">ОСТАЛЕ ИНФОРМАЦИЈЕ    </w:t>
      </w:r>
    </w:p>
    <w:p w14:paraId="45B337E0" w14:textId="77609995" w:rsidR="005E6951" w:rsidRPr="00C801E8" w:rsidRDefault="00C556D3" w:rsidP="000B3AE5">
      <w:pPr>
        <w:ind w:left="33" w:right="283"/>
        <w:rPr>
          <w:lang w:val="sr-Cyrl-RS"/>
        </w:rPr>
      </w:pPr>
      <w:r>
        <w:t xml:space="preserve">Информације о мери, делатностима које не могу бити субвенционисане , могу се добити у </w:t>
      </w:r>
      <w:r w:rsidR="000B3AE5">
        <w:rPr>
          <w:lang w:val="sr-Cyrl-RS"/>
        </w:rPr>
        <w:t>надлежној</w:t>
      </w:r>
      <w:r>
        <w:t xml:space="preserve"> организационој јединици Националне службе, или на сајт</w:t>
      </w:r>
      <w:r w:rsidR="000B3AE5">
        <w:rPr>
          <w:lang w:val="sr-Cyrl-RS"/>
        </w:rPr>
        <w:t>овима</w:t>
      </w:r>
      <w:r>
        <w:t xml:space="preserve"> </w:t>
      </w:r>
      <w:hyperlink r:id="rId12">
        <w:r>
          <w:rPr>
            <w:color w:val="0563C1"/>
            <w:u w:val="single" w:color="0563C1"/>
          </w:rPr>
          <w:t>www.nsz.gov.rs</w:t>
        </w:r>
      </w:hyperlink>
      <w:r w:rsidR="000B3AE5">
        <w:rPr>
          <w:lang w:val="sr-Cyrl-RS"/>
        </w:rPr>
        <w:t xml:space="preserve"> и </w:t>
      </w:r>
      <w:hyperlink r:id="rId13" w:history="1">
        <w:r w:rsidR="00C801E8" w:rsidRPr="008E6603">
          <w:rPr>
            <w:rStyle w:val="Hyperlink"/>
            <w:lang w:val="sr-Latn-RS" w:eastAsia="sr-Latn-CS"/>
          </w:rPr>
          <w:t>www.aleksandrovac.rs</w:t>
        </w:r>
      </w:hyperlink>
    </w:p>
    <w:p w14:paraId="58AAF065" w14:textId="77777777" w:rsidR="000B3AE5" w:rsidRPr="000B3AE5" w:rsidRDefault="000B3AE5" w:rsidP="000B3AE5">
      <w:pPr>
        <w:ind w:left="33" w:right="283"/>
        <w:rPr>
          <w:lang w:val="sr-Cyrl-RS"/>
        </w:rPr>
      </w:pPr>
    </w:p>
    <w:p w14:paraId="07736099" w14:textId="7EC39BEF" w:rsidR="005E6951" w:rsidRDefault="005E6951" w:rsidP="005E6951">
      <w:pPr>
        <w:pStyle w:val="BodyText"/>
        <w:spacing w:before="92" w:line="321" w:lineRule="auto"/>
        <w:ind w:left="162" w:right="356" w:hanging="10"/>
        <w:jc w:val="left"/>
      </w:pPr>
      <w:r>
        <w:t xml:space="preserve">Јавни позив је отворен од дана објављивања </w:t>
      </w:r>
      <w:r>
        <w:rPr>
          <w:lang w:val="sr-Cyrl-RS"/>
        </w:rPr>
        <w:t>на сајтовима Националне службе и Општине</w:t>
      </w:r>
      <w:r>
        <w:t xml:space="preserve">, до утрошка расположивих средстава, а најкасније до </w:t>
      </w:r>
      <w:r>
        <w:rPr>
          <w:b/>
          <w:lang w:val="sr-Cyrl-RS"/>
        </w:rPr>
        <w:t>30</w:t>
      </w:r>
      <w:r w:rsidRPr="00A357E7">
        <w:rPr>
          <w:b/>
        </w:rPr>
        <w:t xml:space="preserve">. </w:t>
      </w:r>
      <w:r>
        <w:rPr>
          <w:b/>
          <w:lang w:val="sr-Cyrl-RS"/>
        </w:rPr>
        <w:t xml:space="preserve">септембра </w:t>
      </w:r>
      <w:r w:rsidRPr="00A357E7">
        <w:rPr>
          <w:b/>
          <w:lang w:val="sr-Cyrl-RS"/>
        </w:rPr>
        <w:t xml:space="preserve"> </w:t>
      </w:r>
      <w:r>
        <w:rPr>
          <w:b/>
        </w:rPr>
        <w:t>202</w:t>
      </w:r>
      <w:r w:rsidR="000B3AE5">
        <w:rPr>
          <w:b/>
          <w:lang w:val="sr-Cyrl-RS"/>
        </w:rPr>
        <w:t>6</w:t>
      </w:r>
      <w:r w:rsidRPr="00A357E7">
        <w:rPr>
          <w:b/>
        </w:rPr>
        <w:t>. године</w:t>
      </w:r>
      <w:r>
        <w:t>.</w:t>
      </w:r>
    </w:p>
    <w:p w14:paraId="704D8759" w14:textId="77777777" w:rsidR="005E6951" w:rsidRPr="00865004" w:rsidRDefault="005E6951" w:rsidP="005E6951"/>
    <w:p w14:paraId="68C1C1EF" w14:textId="694E6341" w:rsidR="00E7080C" w:rsidRDefault="00E7080C">
      <w:pPr>
        <w:spacing w:after="0" w:line="259" w:lineRule="auto"/>
        <w:ind w:left="43" w:right="0" w:firstLine="0"/>
        <w:jc w:val="left"/>
      </w:pPr>
    </w:p>
    <w:sectPr w:rsidR="00E7080C">
      <w:footerReference w:type="even" r:id="rId14"/>
      <w:footerReference w:type="default" r:id="rId15"/>
      <w:footerReference w:type="first" r:id="rId16"/>
      <w:pgSz w:w="11906" w:h="16838"/>
      <w:pgMar w:top="1014" w:right="1098" w:bottom="1091" w:left="1234" w:header="72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69D08" w14:textId="77777777" w:rsidR="00AD57D0" w:rsidRDefault="00AD57D0">
      <w:pPr>
        <w:spacing w:after="0" w:line="240" w:lineRule="auto"/>
      </w:pPr>
      <w:r>
        <w:separator/>
      </w:r>
    </w:p>
  </w:endnote>
  <w:endnote w:type="continuationSeparator" w:id="0">
    <w:p w14:paraId="53743FC0" w14:textId="77777777" w:rsidR="00AD57D0" w:rsidRDefault="00AD5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B9DE" w14:textId="77777777" w:rsidR="00E7080C" w:rsidRDefault="00C556D3">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D241" w14:textId="77777777" w:rsidR="00E7080C" w:rsidRDefault="00C556D3">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225449" w:rsidRPr="00225449">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FC40" w14:textId="77777777" w:rsidR="00E7080C" w:rsidRDefault="00C556D3">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8F681" w14:textId="77777777" w:rsidR="00AD57D0" w:rsidRDefault="00AD57D0">
      <w:pPr>
        <w:spacing w:after="0" w:line="240" w:lineRule="auto"/>
      </w:pPr>
      <w:r>
        <w:separator/>
      </w:r>
    </w:p>
  </w:footnote>
  <w:footnote w:type="continuationSeparator" w:id="0">
    <w:p w14:paraId="551B1E28" w14:textId="77777777" w:rsidR="00AD57D0" w:rsidRDefault="00AD57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3257"/>
    <w:multiLevelType w:val="hybridMultilevel"/>
    <w:tmpl w:val="C36E101E"/>
    <w:lvl w:ilvl="0" w:tplc="A23A333E">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1C8D04">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DE2FC4">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9A6B7C">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E2D4EE">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18BBC0">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9A7824">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9E6960">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5C1058">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DD59AA"/>
    <w:multiLevelType w:val="hybridMultilevel"/>
    <w:tmpl w:val="427E2BBA"/>
    <w:lvl w:ilvl="0" w:tplc="07943628">
      <w:start w:val="1"/>
      <w:numFmt w:val="upperRoman"/>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584D0FE">
      <w:start w:val="1"/>
      <w:numFmt w:val="lowerLetter"/>
      <w:lvlText w:val="%2"/>
      <w:lvlJc w:val="left"/>
      <w:pPr>
        <w:ind w:left="39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C2E6CC6">
      <w:start w:val="1"/>
      <w:numFmt w:val="lowerRoman"/>
      <w:lvlText w:val="%3"/>
      <w:lvlJc w:val="left"/>
      <w:pPr>
        <w:ind w:left="46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38A5A74">
      <w:start w:val="1"/>
      <w:numFmt w:val="decimal"/>
      <w:lvlText w:val="%4"/>
      <w:lvlJc w:val="left"/>
      <w:pPr>
        <w:ind w:left="53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C82DC50">
      <w:start w:val="1"/>
      <w:numFmt w:val="lowerLetter"/>
      <w:lvlText w:val="%5"/>
      <w:lvlJc w:val="left"/>
      <w:pPr>
        <w:ind w:left="60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126516A">
      <w:start w:val="1"/>
      <w:numFmt w:val="lowerRoman"/>
      <w:lvlText w:val="%6"/>
      <w:lvlJc w:val="left"/>
      <w:pPr>
        <w:ind w:left="68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3E4BA6E">
      <w:start w:val="1"/>
      <w:numFmt w:val="decimal"/>
      <w:lvlText w:val="%7"/>
      <w:lvlJc w:val="left"/>
      <w:pPr>
        <w:ind w:left="75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3FAF3E2">
      <w:start w:val="1"/>
      <w:numFmt w:val="lowerLetter"/>
      <w:lvlText w:val="%8"/>
      <w:lvlJc w:val="left"/>
      <w:pPr>
        <w:ind w:left="8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1484BC6">
      <w:start w:val="1"/>
      <w:numFmt w:val="lowerRoman"/>
      <w:lvlText w:val="%9"/>
      <w:lvlJc w:val="left"/>
      <w:pPr>
        <w:ind w:left="89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9D6AC1"/>
    <w:multiLevelType w:val="hybridMultilevel"/>
    <w:tmpl w:val="7666ABBE"/>
    <w:lvl w:ilvl="0" w:tplc="29E0D3C0">
      <w:start w:val="1"/>
      <w:numFmt w:val="bullet"/>
      <w:lvlText w:val=""/>
      <w:lvlJc w:val="left"/>
      <w:pPr>
        <w:ind w:left="1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0BC1B22">
      <w:start w:val="1"/>
      <w:numFmt w:val="bullet"/>
      <w:lvlText w:val="o"/>
      <w:lvlJc w:val="left"/>
      <w:pPr>
        <w:ind w:left="2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DEAF63C">
      <w:start w:val="1"/>
      <w:numFmt w:val="bullet"/>
      <w:lvlText w:val="▪"/>
      <w:lvlJc w:val="left"/>
      <w:pPr>
        <w:ind w:left="2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8666466">
      <w:start w:val="1"/>
      <w:numFmt w:val="bullet"/>
      <w:lvlText w:val="•"/>
      <w:lvlJc w:val="left"/>
      <w:pPr>
        <w:ind w:left="3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B7C88EE">
      <w:start w:val="1"/>
      <w:numFmt w:val="bullet"/>
      <w:lvlText w:val="o"/>
      <w:lvlJc w:val="left"/>
      <w:pPr>
        <w:ind w:left="4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D7CB132">
      <w:start w:val="1"/>
      <w:numFmt w:val="bullet"/>
      <w:lvlText w:val="▪"/>
      <w:lvlJc w:val="left"/>
      <w:pPr>
        <w:ind w:left="4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A42DB40">
      <w:start w:val="1"/>
      <w:numFmt w:val="bullet"/>
      <w:lvlText w:val="•"/>
      <w:lvlJc w:val="left"/>
      <w:pPr>
        <w:ind w:left="5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C2067BA">
      <w:start w:val="1"/>
      <w:numFmt w:val="bullet"/>
      <w:lvlText w:val="o"/>
      <w:lvlJc w:val="left"/>
      <w:pPr>
        <w:ind w:left="6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4487E30">
      <w:start w:val="1"/>
      <w:numFmt w:val="bullet"/>
      <w:lvlText w:val="▪"/>
      <w:lvlJc w:val="left"/>
      <w:pPr>
        <w:ind w:left="7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A1000C"/>
    <w:multiLevelType w:val="hybridMultilevel"/>
    <w:tmpl w:val="EC6C7A7C"/>
    <w:lvl w:ilvl="0" w:tplc="48321518">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DEC20A">
      <w:start w:val="1"/>
      <w:numFmt w:val="bullet"/>
      <w:lvlText w:val="o"/>
      <w:lvlJc w:val="left"/>
      <w:pPr>
        <w:ind w:left="1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9AE09E">
      <w:start w:val="1"/>
      <w:numFmt w:val="bullet"/>
      <w:lvlText w:val="▪"/>
      <w:lvlJc w:val="left"/>
      <w:pPr>
        <w:ind w:left="2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207AE2">
      <w:start w:val="1"/>
      <w:numFmt w:val="bullet"/>
      <w:lvlText w:val="•"/>
      <w:lvlJc w:val="left"/>
      <w:pPr>
        <w:ind w:left="2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8ABEC">
      <w:start w:val="1"/>
      <w:numFmt w:val="bullet"/>
      <w:lvlText w:val="o"/>
      <w:lvlJc w:val="left"/>
      <w:pPr>
        <w:ind w:left="36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D2F5F6">
      <w:start w:val="1"/>
      <w:numFmt w:val="bullet"/>
      <w:lvlText w:val="▪"/>
      <w:lvlJc w:val="left"/>
      <w:pPr>
        <w:ind w:left="4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C05B7A">
      <w:start w:val="1"/>
      <w:numFmt w:val="bullet"/>
      <w:lvlText w:val="•"/>
      <w:lvlJc w:val="left"/>
      <w:pPr>
        <w:ind w:left="5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BCBF78">
      <w:start w:val="1"/>
      <w:numFmt w:val="bullet"/>
      <w:lvlText w:val="o"/>
      <w:lvlJc w:val="left"/>
      <w:pPr>
        <w:ind w:left="5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366038">
      <w:start w:val="1"/>
      <w:numFmt w:val="bullet"/>
      <w:lvlText w:val="▪"/>
      <w:lvlJc w:val="left"/>
      <w:pPr>
        <w:ind w:left="6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18248F"/>
    <w:multiLevelType w:val="hybridMultilevel"/>
    <w:tmpl w:val="91CCCF3A"/>
    <w:lvl w:ilvl="0" w:tplc="9EB27F8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0A72BE">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44DEFC">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74D82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98493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969F8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406A1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64E9FA">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0E011E">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5372BE"/>
    <w:multiLevelType w:val="hybridMultilevel"/>
    <w:tmpl w:val="42EA6416"/>
    <w:lvl w:ilvl="0" w:tplc="06D8D49A">
      <w:start w:val="1"/>
      <w:numFmt w:val="bullet"/>
      <w:lvlText w:val="•"/>
      <w:lvlJc w:val="left"/>
      <w:pPr>
        <w:ind w:left="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6E5E4A">
      <w:start w:val="1"/>
      <w:numFmt w:val="bullet"/>
      <w:lvlText w:val="o"/>
      <w:lvlJc w:val="left"/>
      <w:pPr>
        <w:ind w:left="1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42EDC0">
      <w:start w:val="1"/>
      <w:numFmt w:val="bullet"/>
      <w:lvlText w:val="▪"/>
      <w:lvlJc w:val="left"/>
      <w:pPr>
        <w:ind w:left="1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74FCA2">
      <w:start w:val="1"/>
      <w:numFmt w:val="bullet"/>
      <w:lvlText w:val="•"/>
      <w:lvlJc w:val="left"/>
      <w:pPr>
        <w:ind w:left="2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FE3D84">
      <w:start w:val="1"/>
      <w:numFmt w:val="bullet"/>
      <w:lvlText w:val="o"/>
      <w:lvlJc w:val="left"/>
      <w:pPr>
        <w:ind w:left="3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880CB4">
      <w:start w:val="1"/>
      <w:numFmt w:val="bullet"/>
      <w:lvlText w:val="▪"/>
      <w:lvlJc w:val="left"/>
      <w:pPr>
        <w:ind w:left="4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4276B2">
      <w:start w:val="1"/>
      <w:numFmt w:val="bullet"/>
      <w:lvlText w:val="•"/>
      <w:lvlJc w:val="left"/>
      <w:pPr>
        <w:ind w:left="4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9A47EC">
      <w:start w:val="1"/>
      <w:numFmt w:val="bullet"/>
      <w:lvlText w:val="o"/>
      <w:lvlJc w:val="left"/>
      <w:pPr>
        <w:ind w:left="5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1E0F82">
      <w:start w:val="1"/>
      <w:numFmt w:val="bullet"/>
      <w:lvlText w:val="▪"/>
      <w:lvlJc w:val="left"/>
      <w:pPr>
        <w:ind w:left="6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3B754D"/>
    <w:multiLevelType w:val="hybridMultilevel"/>
    <w:tmpl w:val="9A44C074"/>
    <w:lvl w:ilvl="0" w:tplc="D43CAE5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6C399E">
      <w:start w:val="1"/>
      <w:numFmt w:val="bullet"/>
      <w:lvlText w:val="o"/>
      <w:lvlJc w:val="left"/>
      <w:pPr>
        <w:ind w:left="1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EC4A42">
      <w:start w:val="1"/>
      <w:numFmt w:val="bullet"/>
      <w:lvlText w:val="▪"/>
      <w:lvlJc w:val="left"/>
      <w:pPr>
        <w:ind w:left="2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862C96">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6AACC4">
      <w:start w:val="1"/>
      <w:numFmt w:val="bullet"/>
      <w:lvlText w:val="o"/>
      <w:lvlJc w:val="left"/>
      <w:pPr>
        <w:ind w:left="3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1EA5E0">
      <w:start w:val="1"/>
      <w:numFmt w:val="bullet"/>
      <w:lvlText w:val="▪"/>
      <w:lvlJc w:val="left"/>
      <w:pPr>
        <w:ind w:left="4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94B8F0">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CEF466">
      <w:start w:val="1"/>
      <w:numFmt w:val="bullet"/>
      <w:lvlText w:val="o"/>
      <w:lvlJc w:val="left"/>
      <w:pPr>
        <w:ind w:left="5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8ACE98">
      <w:start w:val="1"/>
      <w:numFmt w:val="bullet"/>
      <w:lvlText w:val="▪"/>
      <w:lvlJc w:val="left"/>
      <w:pPr>
        <w:ind w:left="6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18F7DA0"/>
    <w:multiLevelType w:val="hybridMultilevel"/>
    <w:tmpl w:val="732276B0"/>
    <w:lvl w:ilvl="0" w:tplc="9BCC627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C9B50">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02DFA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34AE2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B46898">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F2A45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5CE76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ECBA28">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AA9790">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BD34C8C"/>
    <w:multiLevelType w:val="hybridMultilevel"/>
    <w:tmpl w:val="B2ECAB10"/>
    <w:lvl w:ilvl="0" w:tplc="04082614">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9C776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EC6540">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04D9A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3E58B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A812C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6CBA28">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409588">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B4F3B4">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42455794">
    <w:abstractNumId w:val="2"/>
  </w:num>
  <w:num w:numId="2" w16cid:durableId="111214764">
    <w:abstractNumId w:val="6"/>
  </w:num>
  <w:num w:numId="3" w16cid:durableId="2042587988">
    <w:abstractNumId w:val="5"/>
  </w:num>
  <w:num w:numId="4" w16cid:durableId="1469013613">
    <w:abstractNumId w:val="4"/>
  </w:num>
  <w:num w:numId="5" w16cid:durableId="243151910">
    <w:abstractNumId w:val="0"/>
  </w:num>
  <w:num w:numId="6" w16cid:durableId="1610552387">
    <w:abstractNumId w:val="3"/>
  </w:num>
  <w:num w:numId="7" w16cid:durableId="423840961">
    <w:abstractNumId w:val="8"/>
  </w:num>
  <w:num w:numId="8" w16cid:durableId="797379586">
    <w:abstractNumId w:val="7"/>
  </w:num>
  <w:num w:numId="9" w16cid:durableId="1462919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0C"/>
    <w:rsid w:val="00020C72"/>
    <w:rsid w:val="00044841"/>
    <w:rsid w:val="000537F8"/>
    <w:rsid w:val="000B3AE5"/>
    <w:rsid w:val="000E58C8"/>
    <w:rsid w:val="000E5FAA"/>
    <w:rsid w:val="0011525E"/>
    <w:rsid w:val="00195B04"/>
    <w:rsid w:val="00216DD7"/>
    <w:rsid w:val="00225449"/>
    <w:rsid w:val="002372A6"/>
    <w:rsid w:val="00261424"/>
    <w:rsid w:val="002700FE"/>
    <w:rsid w:val="0028692A"/>
    <w:rsid w:val="002E300E"/>
    <w:rsid w:val="00322786"/>
    <w:rsid w:val="00322A10"/>
    <w:rsid w:val="003D2D91"/>
    <w:rsid w:val="003D42A8"/>
    <w:rsid w:val="00403C49"/>
    <w:rsid w:val="00424412"/>
    <w:rsid w:val="00427E03"/>
    <w:rsid w:val="00455141"/>
    <w:rsid w:val="00463D31"/>
    <w:rsid w:val="004A7E8E"/>
    <w:rsid w:val="004B2C2D"/>
    <w:rsid w:val="004B363D"/>
    <w:rsid w:val="004C4AD2"/>
    <w:rsid w:val="004D68FF"/>
    <w:rsid w:val="004D6A28"/>
    <w:rsid w:val="004E17F3"/>
    <w:rsid w:val="0052266E"/>
    <w:rsid w:val="005871CE"/>
    <w:rsid w:val="005A231D"/>
    <w:rsid w:val="005B2E10"/>
    <w:rsid w:val="005B2E9F"/>
    <w:rsid w:val="005B5AF9"/>
    <w:rsid w:val="005C2CF9"/>
    <w:rsid w:val="005D2F33"/>
    <w:rsid w:val="005E6951"/>
    <w:rsid w:val="0061332A"/>
    <w:rsid w:val="00646CA1"/>
    <w:rsid w:val="00660D39"/>
    <w:rsid w:val="006A401B"/>
    <w:rsid w:val="006B0C60"/>
    <w:rsid w:val="0072411B"/>
    <w:rsid w:val="007408C9"/>
    <w:rsid w:val="007D2B24"/>
    <w:rsid w:val="008101D2"/>
    <w:rsid w:val="00810F74"/>
    <w:rsid w:val="0083455A"/>
    <w:rsid w:val="00885C8D"/>
    <w:rsid w:val="00894590"/>
    <w:rsid w:val="008F534D"/>
    <w:rsid w:val="009102C0"/>
    <w:rsid w:val="00927935"/>
    <w:rsid w:val="00993B23"/>
    <w:rsid w:val="009A506A"/>
    <w:rsid w:val="009C1F2A"/>
    <w:rsid w:val="00A1267E"/>
    <w:rsid w:val="00A3581E"/>
    <w:rsid w:val="00A82C4A"/>
    <w:rsid w:val="00AD57D0"/>
    <w:rsid w:val="00B02272"/>
    <w:rsid w:val="00B13183"/>
    <w:rsid w:val="00B4362E"/>
    <w:rsid w:val="00B555AD"/>
    <w:rsid w:val="00B956C8"/>
    <w:rsid w:val="00B969A4"/>
    <w:rsid w:val="00BE16F8"/>
    <w:rsid w:val="00C20F3F"/>
    <w:rsid w:val="00C21E8B"/>
    <w:rsid w:val="00C52E70"/>
    <w:rsid w:val="00C556D3"/>
    <w:rsid w:val="00C801E8"/>
    <w:rsid w:val="00C83916"/>
    <w:rsid w:val="00CA71E6"/>
    <w:rsid w:val="00CB1962"/>
    <w:rsid w:val="00CC29D6"/>
    <w:rsid w:val="00CF1C03"/>
    <w:rsid w:val="00D03C00"/>
    <w:rsid w:val="00D04800"/>
    <w:rsid w:val="00D90551"/>
    <w:rsid w:val="00E05C23"/>
    <w:rsid w:val="00E258A1"/>
    <w:rsid w:val="00E262E0"/>
    <w:rsid w:val="00E7080C"/>
    <w:rsid w:val="00E92455"/>
    <w:rsid w:val="00EC2630"/>
    <w:rsid w:val="00EF7B35"/>
    <w:rsid w:val="00EF7D77"/>
    <w:rsid w:val="00F1037C"/>
    <w:rsid w:val="00F10976"/>
    <w:rsid w:val="00F26AE6"/>
    <w:rsid w:val="00F9694E"/>
    <w:rsid w:val="00FC7761"/>
    <w:rsid w:val="00FE5125"/>
    <w:rsid w:val="00FF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96B85"/>
  <w15:docId w15:val="{C7D716DF-F27A-441D-B54D-B22BB612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4" w:line="344" w:lineRule="auto"/>
      <w:ind w:left="48" w:right="293"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9"/>
      </w:numPr>
      <w:shd w:val="clear" w:color="auto" w:fill="F2F2F2"/>
      <w:spacing w:after="384" w:line="260" w:lineRule="auto"/>
      <w:ind w:left="10" w:right="285"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43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62E"/>
    <w:rPr>
      <w:rFonts w:ascii="Arial" w:eastAsia="Arial" w:hAnsi="Arial" w:cs="Arial"/>
      <w:color w:val="000000"/>
      <w:sz w:val="24"/>
    </w:rPr>
  </w:style>
  <w:style w:type="paragraph" w:styleId="BalloonText">
    <w:name w:val="Balloon Text"/>
    <w:basedOn w:val="Normal"/>
    <w:link w:val="BalloonTextChar"/>
    <w:uiPriority w:val="99"/>
    <w:semiHidden/>
    <w:unhideWhenUsed/>
    <w:rsid w:val="00463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D31"/>
    <w:rPr>
      <w:rFonts w:ascii="Segoe UI" w:eastAsia="Arial" w:hAnsi="Segoe UI" w:cs="Segoe UI"/>
      <w:color w:val="000000"/>
      <w:sz w:val="18"/>
      <w:szCs w:val="18"/>
    </w:rPr>
  </w:style>
  <w:style w:type="character" w:styleId="Hyperlink">
    <w:name w:val="Hyperlink"/>
    <w:rsid w:val="0028692A"/>
    <w:rPr>
      <w:color w:val="0000FF"/>
      <w:u w:val="single"/>
    </w:rPr>
  </w:style>
  <w:style w:type="paragraph" w:styleId="BodyText">
    <w:name w:val="Body Text"/>
    <w:basedOn w:val="Normal"/>
    <w:link w:val="BodyTextChar"/>
    <w:uiPriority w:val="1"/>
    <w:qFormat/>
    <w:rsid w:val="005E6951"/>
    <w:pPr>
      <w:widowControl w:val="0"/>
      <w:autoSpaceDE w:val="0"/>
      <w:autoSpaceDN w:val="0"/>
      <w:spacing w:after="0" w:line="240" w:lineRule="auto"/>
      <w:ind w:left="0" w:right="0" w:firstLine="0"/>
    </w:pPr>
    <w:rPr>
      <w:color w:val="auto"/>
      <w:szCs w:val="24"/>
    </w:rPr>
  </w:style>
  <w:style w:type="character" w:customStyle="1" w:styleId="BodyTextChar">
    <w:name w:val="Body Text Char"/>
    <w:basedOn w:val="DefaultParagraphFont"/>
    <w:link w:val="BodyText"/>
    <w:uiPriority w:val="1"/>
    <w:rsid w:val="005E6951"/>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eksandrovac.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sz.gov.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eksandrovac.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sz.gov.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Props1.xml><?xml version="1.0" encoding="utf-8"?>
<ds:datastoreItem xmlns:ds="http://schemas.openxmlformats.org/officeDocument/2006/customXml" ds:itemID="{698EDFCF-AE11-4FA9-9A95-E60E1340FB3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2368</Words>
  <Characters>13783</Characters>
  <Application>Microsoft Office Word</Application>
  <DocSecurity>0</DocSecurity>
  <Lines>372</Lines>
  <Paragraphs>168</Paragraphs>
  <ScaleCrop>false</ScaleCrop>
  <HeadingPairs>
    <vt:vector size="2" baseType="variant">
      <vt:variant>
        <vt:lpstr>Title</vt:lpstr>
      </vt:variant>
      <vt:variant>
        <vt:i4>1</vt:i4>
      </vt:variant>
    </vt:vector>
  </HeadingPairs>
  <TitlesOfParts>
    <vt:vector size="1" baseType="lpstr">
      <vt:lpstr>НАЦИОНАЛНА СЛУЖБА ЗА ЗАПОШЉАВАЊЕ</vt:lpstr>
    </vt:vector>
  </TitlesOfParts>
  <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СЛУЖБА ЗА ЗАПОШЉАВАЊЕ</dc:title>
  <dc:subject/>
  <dc:creator>k01391</dc:creator>
  <cp:keywords/>
  <cp:lastModifiedBy>Ana Bacić</cp:lastModifiedBy>
  <cp:revision>49</cp:revision>
  <cp:lastPrinted>2025-02-24T14:04:00Z</cp:lastPrinted>
  <dcterms:created xsi:type="dcterms:W3CDTF">2025-02-19T09:45:00Z</dcterms:created>
  <dcterms:modified xsi:type="dcterms:W3CDTF">2026-06-12T10:31:00Z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84e4262d-19b4-4646-b821-963fe86da4ef</vt:lpwstr>
  </property>
  <property fmtid="{D5CDD505-2E9C-101B-9397-08002B2CF9AE}" pid="3" name="bjSaver">
    <vt:lpwstr>yeSBruyK+5jGFmrQInUeCN/kHXxxXfkw</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6" name="bjDocumentLabelXML-0">
    <vt:lpwstr>ames.com/2008/01/sie/internal/label"&gt;&lt;element uid="0cf7a3e7-d409-4b72-a3ba-b0bee02b01f1" value="" /&gt;&lt;/sisl&gt;</vt:lpwstr>
  </property>
</Properties>
</file>