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2CD3" w14:textId="77777777" w:rsidR="007764BD" w:rsidRDefault="007764BD">
      <w:pPr>
        <w:spacing w:after="0" w:line="259" w:lineRule="auto"/>
        <w:ind w:left="0" w:right="0" w:firstLine="0"/>
        <w:jc w:val="right"/>
      </w:pPr>
    </w:p>
    <w:p w14:paraId="4C8B64D5" w14:textId="40DB2CB8" w:rsidR="007764BD" w:rsidRPr="00E2514C" w:rsidRDefault="00E2514C" w:rsidP="00E2514C">
      <w:pPr>
        <w:spacing w:after="202" w:line="259" w:lineRule="auto"/>
        <w:ind w:left="0" w:right="0" w:firstLine="0"/>
        <w:rPr>
          <w:color w:val="auto"/>
        </w:rPr>
      </w:pPr>
      <w:r w:rsidRPr="00E2514C">
        <w:rPr>
          <w:color w:val="auto"/>
        </w:rPr>
        <w:t xml:space="preserve">На основу члана 43 став 1 тачка 4 Закона о запошљавању и осигурању за случај незапослености („Сл. гласник РС“, бр. 36/09, 88/10, 38/15, 113/17 – др. закон, 113/17 и 49/21), члана 30 Закона о професионалној рехабилитацији и запошљавању особа са инвалидитетом („Сл. гласник РС“, бр. 36/09 и 32/13), Акционог плана за период од 2024. до 2026. годинe за спровођење Стратегије запошљавања у Републици Србији за период од 2021. до 2026. године („Сл. гласник РС“, бр. 30/21)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 </w:t>
      </w:r>
      <w:r w:rsidR="00CC02D9">
        <w:rPr>
          <w:lang w:val="ru-RU"/>
        </w:rPr>
        <w:t xml:space="preserve">Одлуке  о учешћу у финансирању програма или мера активне политике запошљавања предвиђених локалним планским документом у области запошљавања коју је донео </w:t>
      </w:r>
      <w:r w:rsidR="00CC02D9">
        <w:rPr>
          <w:lang w:val="sr-Cyrl-RS"/>
        </w:rPr>
        <w:t>м</w:t>
      </w:r>
      <w:r w:rsidR="00CC02D9">
        <w:rPr>
          <w:lang w:val="ru-RU"/>
        </w:rPr>
        <w:t xml:space="preserve">инистар за рад, запошљавање, борачка и социјална </w:t>
      </w:r>
      <w:r w:rsidR="00CC02D9">
        <w:rPr>
          <w:color w:val="auto"/>
          <w:lang w:val="ru-RU"/>
        </w:rPr>
        <w:t>питања бр</w:t>
      </w:r>
      <w:r w:rsidR="00CC02D9">
        <w:rPr>
          <w:color w:val="auto"/>
        </w:rPr>
        <w:t>oj</w:t>
      </w:r>
      <w:r w:rsidR="00CC02D9">
        <w:rPr>
          <w:color w:val="auto"/>
          <w:lang w:val="ru-RU"/>
        </w:rPr>
        <w:t xml:space="preserve"> 00165444/2025-13400-001-003-000-001 од 07.04.2025.године, а у складу са Локалним акционим планским документом у области запошљавања </w:t>
      </w:r>
      <w:r w:rsidR="005F71ED">
        <w:rPr>
          <w:color w:val="auto"/>
          <w:lang w:val="sr-Cyrl-RS"/>
        </w:rPr>
        <w:t>О</w:t>
      </w:r>
      <w:r w:rsidR="00CC02D9">
        <w:rPr>
          <w:color w:val="auto"/>
          <w:lang w:val="sr-Cyrl-RS"/>
        </w:rPr>
        <w:t xml:space="preserve">пштине Рашка </w:t>
      </w:r>
      <w:r w:rsidR="00CC02D9">
        <w:rPr>
          <w:color w:val="auto"/>
          <w:lang w:val="ru-RU"/>
        </w:rPr>
        <w:t xml:space="preserve"> за период 2024. до 2026.године  и Споразума о уређивању међусобних права и обавеза у реализацији мера активне политике запошљавања за 202</w:t>
      </w:r>
      <w:r w:rsidR="00CC02D9">
        <w:rPr>
          <w:color w:val="auto"/>
          <w:lang w:val="sr-Cyrl-RS"/>
        </w:rPr>
        <w:t>5</w:t>
      </w:r>
      <w:r w:rsidR="00CC02D9">
        <w:rPr>
          <w:color w:val="auto"/>
          <w:lang w:val="ru-RU"/>
        </w:rPr>
        <w:t xml:space="preserve">.годину </w:t>
      </w:r>
      <w:r w:rsidR="00CC02D9">
        <w:rPr>
          <w:color w:val="auto"/>
          <w:lang w:val="sr-Cyrl-RS"/>
        </w:rPr>
        <w:t>бр</w:t>
      </w:r>
      <w:r w:rsidR="00CC02D9">
        <w:rPr>
          <w:color w:val="auto"/>
          <w:lang w:val="ru-RU"/>
        </w:rPr>
        <w:t>ој 1208-101-</w:t>
      </w:r>
      <w:r w:rsidR="00CC02D9">
        <w:rPr>
          <w:color w:val="auto"/>
        </w:rPr>
        <w:t>3</w:t>
      </w:r>
      <w:r w:rsidR="00CC02D9">
        <w:rPr>
          <w:color w:val="auto"/>
          <w:lang w:val="ru-RU"/>
        </w:rPr>
        <w:t>/202</w:t>
      </w:r>
      <w:r w:rsidR="00CC02D9">
        <w:rPr>
          <w:color w:val="auto"/>
          <w:lang w:val="sr-Cyrl-RS"/>
        </w:rPr>
        <w:t>5</w:t>
      </w:r>
      <w:r w:rsidR="00CC02D9">
        <w:rPr>
          <w:color w:val="auto"/>
          <w:lang w:val="ru-RU"/>
        </w:rPr>
        <w:t xml:space="preserve"> </w:t>
      </w:r>
      <w:r w:rsidR="00CC02D9">
        <w:rPr>
          <w:color w:val="auto"/>
          <w:lang w:val="sr-Cyrl-RS"/>
        </w:rPr>
        <w:t xml:space="preserve"> </w:t>
      </w:r>
      <w:r w:rsidR="00CC02D9">
        <w:rPr>
          <w:color w:val="auto"/>
          <w:lang w:val="ru-RU"/>
        </w:rPr>
        <w:t xml:space="preserve">од </w:t>
      </w:r>
      <w:r w:rsidR="00CC02D9">
        <w:rPr>
          <w:color w:val="auto"/>
        </w:rPr>
        <w:t>15.05.2025</w:t>
      </w:r>
      <w:r w:rsidR="00CC02D9">
        <w:rPr>
          <w:color w:val="auto"/>
          <w:lang w:val="ru-RU"/>
        </w:rPr>
        <w:t>.</w:t>
      </w:r>
      <w:r w:rsidR="004C4204">
        <w:rPr>
          <w:color w:val="auto"/>
          <w:lang w:val="ru-RU"/>
        </w:rPr>
        <w:t xml:space="preserve"> </w:t>
      </w:r>
      <w:r w:rsidR="00CC02D9">
        <w:rPr>
          <w:color w:val="auto"/>
          <w:lang w:val="ru-RU"/>
        </w:rPr>
        <w:t xml:space="preserve">године дана </w:t>
      </w:r>
      <w:r w:rsidR="00CC02D9">
        <w:rPr>
          <w:color w:val="auto"/>
          <w:lang w:val="sr-Cyrl-RS"/>
        </w:rPr>
        <w:t xml:space="preserve"> </w:t>
      </w:r>
      <w:r w:rsidR="004C4204" w:rsidRPr="004C4204">
        <w:rPr>
          <w:b/>
          <w:bCs/>
          <w:color w:val="auto"/>
          <w:lang w:val="sr-Cyrl-RS"/>
        </w:rPr>
        <w:t>0</w:t>
      </w:r>
      <w:r w:rsidR="00BB298A">
        <w:rPr>
          <w:b/>
          <w:bCs/>
          <w:color w:val="auto"/>
          <w:lang w:val="sr-Cyrl-RS"/>
        </w:rPr>
        <w:t>9</w:t>
      </w:r>
      <w:r w:rsidR="004C4204" w:rsidRPr="004C4204">
        <w:rPr>
          <w:b/>
          <w:bCs/>
          <w:color w:val="auto"/>
          <w:lang w:val="sr-Cyrl-RS"/>
        </w:rPr>
        <w:t>.06.</w:t>
      </w:r>
      <w:r w:rsidR="00CC02D9">
        <w:rPr>
          <w:b/>
          <w:color w:val="auto"/>
          <w:lang w:val="ru-RU"/>
        </w:rPr>
        <w:t>202</w:t>
      </w:r>
      <w:r w:rsidR="00CC02D9">
        <w:rPr>
          <w:b/>
          <w:color w:val="auto"/>
          <w:lang w:val="sr-Cyrl-RS"/>
        </w:rPr>
        <w:t>5</w:t>
      </w:r>
      <w:r w:rsidR="00CC02D9">
        <w:rPr>
          <w:b/>
          <w:color w:val="auto"/>
          <w:lang w:val="ru-RU"/>
        </w:rPr>
        <w:t xml:space="preserve">. </w:t>
      </w:r>
      <w:r w:rsidR="004C4204">
        <w:rPr>
          <w:b/>
          <w:color w:val="auto"/>
          <w:lang w:val="ru-RU"/>
        </w:rPr>
        <w:t>г</w:t>
      </w:r>
      <w:r w:rsidR="00CC02D9">
        <w:rPr>
          <w:b/>
          <w:color w:val="auto"/>
          <w:lang w:val="ru-RU"/>
        </w:rPr>
        <w:t>одине</w:t>
      </w:r>
    </w:p>
    <w:p w14:paraId="1AA8127A" w14:textId="77777777" w:rsidR="00E2514C" w:rsidRDefault="00E2514C" w:rsidP="00E2514C">
      <w:pPr>
        <w:spacing w:after="259" w:line="259" w:lineRule="auto"/>
        <w:ind w:right="79"/>
        <w:jc w:val="center"/>
        <w:rPr>
          <w:b/>
        </w:rPr>
      </w:pPr>
    </w:p>
    <w:p w14:paraId="3CD996A8" w14:textId="77777777" w:rsidR="00E2514C" w:rsidRPr="0061755C" w:rsidRDefault="00E2514C" w:rsidP="00E2514C">
      <w:pPr>
        <w:spacing w:after="259" w:line="259" w:lineRule="auto"/>
        <w:ind w:right="79"/>
        <w:jc w:val="center"/>
        <w:rPr>
          <w:b/>
          <w:lang w:val="sr-Cyrl-RS"/>
        </w:rPr>
      </w:pPr>
      <w:r w:rsidRPr="00E2514C">
        <w:rPr>
          <w:b/>
        </w:rPr>
        <w:t xml:space="preserve">НАЦИОНАЛНА СЛУЖБА ЗА ЗАПОШЉАВАЊЕ И ОПШТИНА </w:t>
      </w:r>
      <w:r w:rsidR="0061755C">
        <w:rPr>
          <w:b/>
          <w:lang w:val="sr-Cyrl-RS"/>
        </w:rPr>
        <w:t>РАШКА</w:t>
      </w:r>
    </w:p>
    <w:p w14:paraId="027577B0" w14:textId="77777777" w:rsidR="00E2514C" w:rsidRPr="00E2514C" w:rsidRDefault="00E2514C" w:rsidP="00E2514C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 xml:space="preserve">Расписују </w:t>
      </w:r>
    </w:p>
    <w:p w14:paraId="6F7D4771" w14:textId="77777777" w:rsidR="00E2514C" w:rsidRPr="00E2514C" w:rsidRDefault="00E2514C" w:rsidP="00E2514C">
      <w:pPr>
        <w:spacing w:after="259" w:line="259" w:lineRule="auto"/>
        <w:ind w:right="79"/>
        <w:jc w:val="center"/>
        <w:rPr>
          <w:b/>
        </w:rPr>
      </w:pPr>
      <w:r w:rsidRPr="00E2514C">
        <w:rPr>
          <w:b/>
        </w:rPr>
        <w:t xml:space="preserve">ЈАВНИ ПОЗИВ </w:t>
      </w:r>
    </w:p>
    <w:p w14:paraId="342AB636" w14:textId="77777777" w:rsidR="007764BD" w:rsidRDefault="004745A5" w:rsidP="00E2514C">
      <w:pPr>
        <w:spacing w:after="0"/>
        <w:ind w:left="0" w:right="-205" w:firstLine="0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659CFF45" w14:textId="583E96B8" w:rsidR="007764BD" w:rsidRDefault="004745A5">
      <w:pPr>
        <w:spacing w:after="218" w:line="259" w:lineRule="auto"/>
        <w:ind w:right="81"/>
        <w:jc w:val="center"/>
      </w:pPr>
      <w:r>
        <w:rPr>
          <w:b/>
        </w:rPr>
        <w:t>202</w:t>
      </w:r>
      <w:r w:rsidR="00CC02D9">
        <w:rPr>
          <w:b/>
        </w:rPr>
        <w:t>5</w:t>
      </w:r>
      <w:r>
        <w:rPr>
          <w:b/>
        </w:rPr>
        <w:t xml:space="preserve">. ГОДИНИ  </w:t>
      </w:r>
    </w:p>
    <w:p w14:paraId="52F9E91C" w14:textId="77777777" w:rsidR="007764BD" w:rsidRDefault="004745A5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5870B85A" w14:textId="77777777" w:rsidR="007764BD" w:rsidRDefault="004745A5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775D4516" w14:textId="77777777" w:rsidR="007764BD" w:rsidRDefault="004745A5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50304883" w14:textId="12BF6B13" w:rsidR="007764BD" w:rsidRDefault="004745A5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</w:t>
      </w:r>
      <w:r w:rsidR="00CC02D9">
        <w:rPr>
          <w:b/>
        </w:rPr>
        <w:t>8</w:t>
      </w:r>
      <w:r>
        <w:rPr>
          <w:b/>
        </w:rPr>
        <w:t>0.000,00 динара</w:t>
      </w:r>
      <w:r>
        <w:t>, односно</w:t>
      </w:r>
      <w:r>
        <w:rPr>
          <w:b/>
        </w:rPr>
        <w:t xml:space="preserve"> </w:t>
      </w:r>
      <w:r w:rsidR="00CC02D9">
        <w:rPr>
          <w:b/>
        </w:rPr>
        <w:t>420</w:t>
      </w:r>
      <w:r>
        <w:rPr>
          <w:b/>
        </w:rPr>
        <w:t xml:space="preserve">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675ABC9A" w14:textId="77777777" w:rsidR="007764BD" w:rsidRDefault="004745A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1F02592E" w14:textId="77777777" w:rsidR="007764BD" w:rsidRDefault="004745A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5A73A0E0" w14:textId="547B7185" w:rsidR="007764BD" w:rsidRDefault="004745A5" w:rsidP="00CC02D9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Средства додељена по основу субвенције су de minimis помоћ. </w:t>
      </w:r>
    </w:p>
    <w:p w14:paraId="20EFA97D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45DA68" w14:textId="77777777" w:rsidR="007764BD" w:rsidRDefault="004745A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03D891E4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617D98" w14:textId="77777777" w:rsidR="007764BD" w:rsidRDefault="004745A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051BF8AE" w14:textId="77777777" w:rsidR="007764BD" w:rsidRDefault="004745A5">
      <w:pPr>
        <w:pStyle w:val="Heading1"/>
        <w:ind w:left="202" w:right="78" w:hanging="202"/>
      </w:pPr>
      <w:r>
        <w:t xml:space="preserve">УСЛОВИ ЗА ПОДНОШЕЊЕ ЗАХТЕВА  </w:t>
      </w:r>
    </w:p>
    <w:p w14:paraId="1D1FD121" w14:textId="77777777" w:rsidR="007764BD" w:rsidRDefault="004745A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F16AAE">
        <w:rPr>
          <w:lang w:val="sr-Cyrl-RS"/>
        </w:rPr>
        <w:t xml:space="preserve"> </w:t>
      </w:r>
      <w:r w:rsidR="00E2514C" w:rsidRPr="00D006CD">
        <w:rPr>
          <w:lang w:val="sr-Cyrl-RS"/>
        </w:rPr>
        <w:t>-</w:t>
      </w:r>
      <w:r w:rsidR="00F16AAE" w:rsidRPr="00D006CD">
        <w:rPr>
          <w:lang w:val="sr-Cyrl-RS"/>
        </w:rPr>
        <w:t xml:space="preserve"> </w:t>
      </w:r>
      <w:r w:rsidR="00E2514C" w:rsidRPr="00D006CD">
        <w:rPr>
          <w:lang w:val="sr-Cyrl-RS"/>
        </w:rPr>
        <w:t xml:space="preserve">Испостава </w:t>
      </w:r>
      <w:r w:rsidR="0061755C" w:rsidRPr="00D006CD">
        <w:rPr>
          <w:lang w:val="sr-Cyrl-RS"/>
        </w:rPr>
        <w:t xml:space="preserve">Рашка </w:t>
      </w:r>
      <w:r w:rsidR="00E2514C" w:rsidRPr="00D006CD">
        <w:rPr>
          <w:lang w:val="sr-Cyrl-RS"/>
        </w:rPr>
        <w:t xml:space="preserve"> </w:t>
      </w:r>
      <w:r w:rsidR="00F16AAE" w:rsidRPr="00D006CD">
        <w:rPr>
          <w:lang w:val="sr-Cyrl-RS"/>
        </w:rPr>
        <w:t xml:space="preserve">и планира обављање делатности на територији општине </w:t>
      </w:r>
      <w:r w:rsidR="0061755C" w:rsidRPr="00D006CD">
        <w:rPr>
          <w:lang w:val="sr-Cyrl-RS"/>
        </w:rPr>
        <w:t>Рашка</w:t>
      </w:r>
      <w:r w:rsidRPr="00D006CD">
        <w:t>;</w:t>
      </w:r>
      <w:r>
        <w:t xml:space="preserve"> </w:t>
      </w:r>
      <w:r>
        <w:rPr>
          <w:b/>
        </w:rPr>
        <w:t xml:space="preserve"> </w:t>
      </w:r>
    </w:p>
    <w:p w14:paraId="68A68F04" w14:textId="77777777" w:rsidR="007764BD" w:rsidRDefault="004745A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58C976DA" w14:textId="77777777" w:rsidR="007764BD" w:rsidRDefault="004745A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43E16056" w14:textId="77777777" w:rsidR="007764BD" w:rsidRDefault="004745A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16B90FE1" w14:textId="77777777" w:rsidR="007764BD" w:rsidRDefault="004745A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54A2EB7A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09307EC4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247BD7B5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3E0EFE91" w14:textId="77777777" w:rsidR="007764BD" w:rsidRDefault="004745A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6048C2E9" w14:textId="77777777" w:rsidR="007764BD" w:rsidRDefault="004745A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26A545C" w14:textId="77777777" w:rsidR="007764BD" w:rsidRDefault="004745A5">
      <w:pPr>
        <w:spacing w:after="245"/>
        <w:ind w:left="-5" w:right="66"/>
        <w:rPr>
          <w:i/>
        </w:rPr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243346F5" w14:textId="77777777" w:rsidR="007764BD" w:rsidRDefault="004745A5">
      <w:pPr>
        <w:pStyle w:val="Heading1"/>
        <w:ind w:left="269" w:right="77" w:hanging="269"/>
      </w:pPr>
      <w:r>
        <w:t xml:space="preserve">ПОДНОШЕЊЕ ЗАХТЕВА  </w:t>
      </w:r>
    </w:p>
    <w:p w14:paraId="5E35F04E" w14:textId="77777777" w:rsidR="007764BD" w:rsidRDefault="004745A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5650CF3B" w14:textId="77777777" w:rsidR="007764BD" w:rsidRDefault="004745A5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752ADDAD" w14:textId="77777777" w:rsidR="007764BD" w:rsidRDefault="004745A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08872E7C" w14:textId="77777777" w:rsidR="007764BD" w:rsidRDefault="004745A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450F0F9B" w14:textId="77777777" w:rsidR="007764BD" w:rsidRDefault="004745A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6DD68EDD" w14:textId="77777777" w:rsidR="007764BD" w:rsidRDefault="004745A5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5B33A128" w14:textId="77777777" w:rsidR="007764BD" w:rsidRDefault="004745A5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66BA5285" w14:textId="77777777" w:rsidR="007764BD" w:rsidRDefault="004745A5">
      <w:pPr>
        <w:spacing w:after="246"/>
        <w:ind w:left="-5" w:right="66"/>
      </w:pPr>
      <w:r>
        <w:lastRenderedPageBreak/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 xml:space="preserve">путем поште или електронским путем на прописаном обрасцу који се може добити у свакој организационој јединици Национaлне службе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14:paraId="14FCB41A" w14:textId="77777777" w:rsidR="007764BD" w:rsidRDefault="004745A5">
      <w:pPr>
        <w:pStyle w:val="Heading1"/>
        <w:ind w:left="295" w:right="80" w:hanging="295"/>
      </w:pPr>
      <w:r>
        <w:t xml:space="preserve">ДОНОШЕЊЕ ОДЛУКЕ  </w:t>
      </w:r>
    </w:p>
    <w:p w14:paraId="3D95FF9E" w14:textId="77777777" w:rsidR="007764BD" w:rsidRDefault="004745A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3E7C36C0" w14:textId="77777777" w:rsidR="007764BD" w:rsidRDefault="004745A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3E4D423C" w14:textId="77777777" w:rsidR="007764BD" w:rsidRPr="00337AF4" w:rsidRDefault="004745A5">
      <w:pPr>
        <w:spacing w:after="87"/>
        <w:ind w:left="-5" w:right="66"/>
        <w:rPr>
          <w:lang w:val="sr-Cyrl-RS"/>
        </w:rPr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</w:t>
      </w:r>
      <w:r w:rsidR="00337AF4">
        <w:t xml:space="preserve">асти директор Националне службе по </w:t>
      </w:r>
      <w:r w:rsidR="00337AF4">
        <w:rPr>
          <w:lang w:val="sr-Cyrl-RS"/>
        </w:rPr>
        <w:t>добијању мишљења Локалног савета за запошљавање општине Рашка.</w:t>
      </w:r>
    </w:p>
    <w:p w14:paraId="34F2D383" w14:textId="77777777" w:rsidR="007764BD" w:rsidRDefault="004745A5">
      <w:pPr>
        <w:ind w:left="-5" w:right="66"/>
      </w:pPr>
      <w:r>
        <w:t xml:space="preserve">Списак одобрених субвенција објављује се на огласној табли надлежне </w:t>
      </w:r>
      <w:r w:rsidR="00DE00AA">
        <w:rPr>
          <w:lang w:val="sr-Cyrl-RS"/>
        </w:rPr>
        <w:t>организационе јединице Националне службе.</w:t>
      </w:r>
      <w:r>
        <w:t xml:space="preserve">  </w:t>
      </w:r>
    </w:p>
    <w:p w14:paraId="62A908A7" w14:textId="77777777" w:rsidR="007764BD" w:rsidRDefault="004745A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09BDD420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7764BD" w14:paraId="007F1200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527F80DA" w14:textId="77777777" w:rsidR="007764BD" w:rsidRDefault="004745A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7764BD" w14:paraId="61949B5B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25E24592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7493B506" w14:textId="77777777" w:rsidR="007764BD" w:rsidRDefault="004745A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764BD" w14:paraId="42B066CE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1D18D125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5C1C3F2C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764BD" w14:paraId="4B57EC63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D54A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57334D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764BD" w14:paraId="0D09E5ED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5C86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29E4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764BD" w14:paraId="4CF5B9CD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5D42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949B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764BD" w14:paraId="1F6F4239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CFDB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CAFE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764BD" w14:paraId="4B5E0567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C5748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1F14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764BD" w14:paraId="5BE6F2D6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210AA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3833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764BD" w14:paraId="64305260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F4C0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5100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764BD" w14:paraId="7593D506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23DD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D99D9" w14:textId="77777777" w:rsidR="007764BD" w:rsidRDefault="004745A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764BD" w14:paraId="5A4A1AE6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360340D" w14:textId="77777777" w:rsidR="007764BD" w:rsidRDefault="004745A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5CB9ADB7" w14:textId="77777777" w:rsidR="007764BD" w:rsidRDefault="004745A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67F6C617" w14:textId="77777777" w:rsidR="007764BD" w:rsidRDefault="004745A5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011A46B6" w14:textId="77777777" w:rsidR="007764BD" w:rsidRDefault="004745A5">
      <w:pPr>
        <w:ind w:left="-5" w:right="66"/>
      </w:pPr>
      <w:r>
        <w:lastRenderedPageBreak/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68176C3D" w14:textId="77777777" w:rsidR="007764BD" w:rsidRDefault="004745A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Приликом бодовања категорија лица додељује се за сваку категорију 3 бода, односно 4 бода за жене из развијених јединица локалне самоуправе (I</w:t>
      </w:r>
      <w:r w:rsidRPr="00D006CD">
        <w:rPr>
          <w:color w:val="auto"/>
        </w:rPr>
        <w:t xml:space="preserve">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</w:t>
      </w:r>
      <w:r w:rsidR="00F16AAE" w:rsidRPr="00F16AAE">
        <w:rPr>
          <w:color w:val="FF0000"/>
          <w:lang w:val="sr-Cyrl-RS"/>
        </w:rPr>
        <w:t xml:space="preserve"> </w:t>
      </w:r>
      <w:r>
        <w:t xml:space="preserve"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65A03BDF" w14:textId="77777777" w:rsidR="007764BD" w:rsidRDefault="004745A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4F25CBE7" w14:textId="77777777" w:rsidR="007764BD" w:rsidRDefault="004745A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780C3A5A" w14:textId="77777777" w:rsidR="007764BD" w:rsidRDefault="004745A5">
      <w:pPr>
        <w:pStyle w:val="Heading1"/>
        <w:ind w:left="228" w:right="73" w:hanging="228"/>
      </w:pPr>
      <w:r>
        <w:t xml:space="preserve">ЗАКЉУЧИВАЊЕ УГОВОРА  </w:t>
      </w:r>
    </w:p>
    <w:p w14:paraId="08277BF2" w14:textId="77777777" w:rsidR="007764BD" w:rsidRDefault="004745A5">
      <w:pPr>
        <w:ind w:left="-5" w:right="66"/>
      </w:pPr>
      <w:r>
        <w:t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14:paraId="6DCAA018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116CA6DE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104A46BA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0C880A44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59FE8B1F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152C1BDA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583529C6" w14:textId="77777777" w:rsidR="007764BD" w:rsidRDefault="004745A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0A9077E2" w14:textId="77777777" w:rsidR="007764BD" w:rsidRDefault="004745A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6353E29B" w14:textId="77777777" w:rsidR="007764BD" w:rsidRDefault="004745A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2429356B" w14:textId="77777777" w:rsidR="007764BD" w:rsidRDefault="004745A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5BF30CEE" w14:textId="77777777" w:rsidR="007764BD" w:rsidRDefault="004745A5">
      <w:pPr>
        <w:spacing w:after="49"/>
        <w:ind w:left="-5" w:right="66"/>
      </w:pPr>
      <w: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</w:t>
      </w:r>
      <w:r>
        <w:lastRenderedPageBreak/>
        <w:t>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1643F61B" w14:textId="77777777" w:rsidR="007764BD" w:rsidRDefault="004745A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8453603" w14:textId="77777777" w:rsidR="007764BD" w:rsidRDefault="004745A5">
      <w:pPr>
        <w:pStyle w:val="Heading1"/>
        <w:ind w:left="295" w:right="76" w:hanging="295"/>
      </w:pPr>
      <w:r>
        <w:t xml:space="preserve">ОБАВЕЗЕ ИЗ УГОВОРА  </w:t>
      </w:r>
    </w:p>
    <w:p w14:paraId="2235E084" w14:textId="77777777" w:rsidR="007764BD" w:rsidRDefault="004745A5">
      <w:pPr>
        <w:ind w:left="-5" w:right="66"/>
      </w:pPr>
      <w:r>
        <w:t xml:space="preserve">Корисник субвенције дужан је да: </w:t>
      </w:r>
    </w:p>
    <w:p w14:paraId="07F2F01D" w14:textId="77777777" w:rsidR="007764BD" w:rsidRDefault="004745A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0DF238F1" w14:textId="77777777" w:rsidR="007764BD" w:rsidRDefault="004745A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207F3611" w14:textId="77777777" w:rsidR="007764BD" w:rsidRDefault="004745A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4B49ECB6" w14:textId="77777777" w:rsidR="007764BD" w:rsidRDefault="004745A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6E0AE758" w14:textId="77777777" w:rsidR="007764BD" w:rsidRDefault="004745A5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335A0405" w14:textId="77777777" w:rsidR="007764BD" w:rsidRDefault="004745A5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1F5900C5" w14:textId="77777777" w:rsidR="007764BD" w:rsidRDefault="004745A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347F4DF3" w14:textId="77777777" w:rsidR="007764BD" w:rsidRDefault="004745A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12DE2897" w14:textId="77777777" w:rsidR="007764BD" w:rsidRDefault="004745A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6FC7DD01" w14:textId="77777777" w:rsidR="007764BD" w:rsidRDefault="004745A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61765963" w14:textId="77777777" w:rsidR="007764BD" w:rsidRDefault="004745A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145005B5" w14:textId="77777777" w:rsidR="007764BD" w:rsidRDefault="004745A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CF7A2F4" w14:textId="77777777" w:rsidR="007764BD" w:rsidRDefault="004745A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23335F4E" w14:textId="77777777" w:rsidR="007764BD" w:rsidRDefault="004745A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04DC0610" w14:textId="77777777" w:rsidR="007764BD" w:rsidRDefault="004745A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E1354F" w14:textId="77777777" w:rsidR="007764BD" w:rsidRDefault="004745A5">
      <w:pPr>
        <w:pStyle w:val="Heading1"/>
        <w:spacing w:after="218"/>
        <w:ind w:left="430" w:right="81" w:hanging="430"/>
      </w:pPr>
      <w:r>
        <w:lastRenderedPageBreak/>
        <w:t xml:space="preserve">ОСТАЛЕ ИНФОРМАЦИЈЕ </w:t>
      </w:r>
    </w:p>
    <w:p w14:paraId="65C6D297" w14:textId="77777777" w:rsidR="007764BD" w:rsidRDefault="004745A5">
      <w:pPr>
        <w:spacing w:after="0"/>
        <w:ind w:left="-5" w:right="66"/>
      </w:pPr>
      <w:r>
        <w:t xml:space="preserve">Информације о мери могу се добити у </w:t>
      </w:r>
      <w:r w:rsidR="008F2C6C">
        <w:rPr>
          <w:lang w:val="sr-Cyrl-RS"/>
        </w:rPr>
        <w:t xml:space="preserve">Филијали Краљево – Испостава </w:t>
      </w:r>
      <w:r w:rsidR="0061755C">
        <w:rPr>
          <w:lang w:val="sr-Cyrl-RS"/>
        </w:rPr>
        <w:t>Рашка,</w:t>
      </w:r>
      <w:r>
        <w:t xml:space="preserve"> телефон: </w:t>
      </w:r>
      <w:r w:rsidR="008F2C6C">
        <w:rPr>
          <w:lang w:val="sr-Cyrl-RS"/>
        </w:rPr>
        <w:t>036/302-000 и 036/</w:t>
      </w:r>
      <w:r w:rsidR="0061755C">
        <w:rPr>
          <w:lang w:val="sr-Cyrl-RS"/>
        </w:rPr>
        <w:t>736</w:t>
      </w:r>
      <w:r w:rsidR="008F2C6C">
        <w:rPr>
          <w:lang w:val="sr-Cyrl-RS"/>
        </w:rPr>
        <w:t>-</w:t>
      </w:r>
      <w:r w:rsidR="0061755C">
        <w:rPr>
          <w:lang w:val="sr-Cyrl-RS"/>
        </w:rPr>
        <w:t>958</w:t>
      </w:r>
      <w:r>
        <w:t xml:space="preserve"> 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1789E238" w14:textId="77777777" w:rsidR="007764BD" w:rsidRDefault="004745A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FB83F62" w14:textId="11D1FBBC" w:rsidR="007764BD" w:rsidRDefault="004804A5" w:rsidP="004804A5">
      <w:pPr>
        <w:ind w:left="-5" w:right="66"/>
      </w:pPr>
      <w:r>
        <w:t xml:space="preserve">Јавни конкурс је отворен од дана објављивања на сајту Националне службе, </w:t>
      </w:r>
      <w:r w:rsidR="004C4204">
        <w:rPr>
          <w:b/>
          <w:bCs/>
          <w:lang w:val="sr-Cyrl-RS"/>
        </w:rPr>
        <w:t>0</w:t>
      </w:r>
      <w:r w:rsidR="00BB298A">
        <w:rPr>
          <w:b/>
          <w:bCs/>
          <w:lang w:val="sr-Cyrl-RS"/>
        </w:rPr>
        <w:t>9</w:t>
      </w:r>
      <w:r w:rsidR="004C4204">
        <w:rPr>
          <w:b/>
          <w:bCs/>
          <w:lang w:val="sr-Cyrl-RS"/>
        </w:rPr>
        <w:t>.06</w:t>
      </w:r>
      <w:r w:rsidRPr="00CC02D9">
        <w:rPr>
          <w:b/>
          <w:bCs/>
        </w:rPr>
        <w:t>.202</w:t>
      </w:r>
      <w:r w:rsidR="00CC02D9" w:rsidRPr="00CC02D9">
        <w:rPr>
          <w:b/>
          <w:bCs/>
        </w:rPr>
        <w:t>5</w:t>
      </w:r>
      <w:r w:rsidRPr="00CC02D9">
        <w:rPr>
          <w:b/>
          <w:bCs/>
        </w:rPr>
        <w:t>.</w:t>
      </w:r>
      <w:r w:rsidR="004C4204">
        <w:rPr>
          <w:b/>
          <w:bCs/>
          <w:lang w:val="sr-Cyrl-RS"/>
        </w:rPr>
        <w:t xml:space="preserve"> </w:t>
      </w:r>
      <w:r w:rsidRPr="00CC02D9">
        <w:rPr>
          <w:b/>
          <w:bCs/>
        </w:rPr>
        <w:t>године</w:t>
      </w:r>
      <w:r>
        <w:t xml:space="preserve">, </w:t>
      </w:r>
      <w:r w:rsidR="004745A5">
        <w:t xml:space="preserve">а последњи рок за подношење захтева са бизнис планом је </w:t>
      </w:r>
      <w:r w:rsidR="004C4204">
        <w:rPr>
          <w:b/>
          <w:lang w:val="sr-Cyrl-RS"/>
        </w:rPr>
        <w:t>31.08</w:t>
      </w:r>
      <w:r w:rsidR="00D006CD" w:rsidRPr="003C0D26">
        <w:rPr>
          <w:b/>
        </w:rPr>
        <w:t>.202</w:t>
      </w:r>
      <w:r w:rsidR="00CC02D9">
        <w:rPr>
          <w:b/>
        </w:rPr>
        <w:t>5</w:t>
      </w:r>
      <w:r w:rsidR="004745A5" w:rsidRPr="003C0D26">
        <w:rPr>
          <w:b/>
        </w:rPr>
        <w:t>. године</w:t>
      </w:r>
      <w:r w:rsidR="004745A5">
        <w:t xml:space="preserve">. </w:t>
      </w:r>
    </w:p>
    <w:sectPr w:rsidR="007764BD" w:rsidSect="00CC02D9">
      <w:footerReference w:type="even" r:id="rId12"/>
      <w:footerReference w:type="default" r:id="rId13"/>
      <w:footerReference w:type="first" r:id="rId14"/>
      <w:pgSz w:w="11906" w:h="16838"/>
      <w:pgMar w:top="851" w:right="680" w:bottom="851" w:left="68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23E4" w14:textId="77777777" w:rsidR="00130CDA" w:rsidRDefault="00130CDA">
      <w:pPr>
        <w:spacing w:after="0" w:line="240" w:lineRule="auto"/>
      </w:pPr>
      <w:r>
        <w:separator/>
      </w:r>
    </w:p>
  </w:endnote>
  <w:endnote w:type="continuationSeparator" w:id="0">
    <w:p w14:paraId="63BD5D93" w14:textId="77777777" w:rsidR="00130CDA" w:rsidRDefault="0013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F7F4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FF10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804A5" w:rsidRPr="004804A5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D982" w14:textId="77777777" w:rsidR="007764BD" w:rsidRDefault="004745A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F6AF" w14:textId="77777777" w:rsidR="00130CDA" w:rsidRDefault="00130CDA">
      <w:pPr>
        <w:spacing w:after="0" w:line="240" w:lineRule="auto"/>
      </w:pPr>
      <w:r>
        <w:separator/>
      </w:r>
    </w:p>
  </w:footnote>
  <w:footnote w:type="continuationSeparator" w:id="0">
    <w:p w14:paraId="04CA0068" w14:textId="77777777" w:rsidR="00130CDA" w:rsidRDefault="0013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5C4"/>
    <w:multiLevelType w:val="hybridMultilevel"/>
    <w:tmpl w:val="0A48BD44"/>
    <w:lvl w:ilvl="0" w:tplc="7FC0719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CC272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7214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E2D94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AD36C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AC2FE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2308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C3198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89998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E36C0"/>
    <w:multiLevelType w:val="hybridMultilevel"/>
    <w:tmpl w:val="20C69F98"/>
    <w:lvl w:ilvl="0" w:tplc="2B18BDF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E2A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8C9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ECC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3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82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440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0D8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2A7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C75E37"/>
    <w:multiLevelType w:val="hybridMultilevel"/>
    <w:tmpl w:val="5B3CA32A"/>
    <w:lvl w:ilvl="0" w:tplc="F02206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C6B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C21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23A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23B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4C1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5C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6F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A156AF"/>
    <w:multiLevelType w:val="hybridMultilevel"/>
    <w:tmpl w:val="65C6BAD8"/>
    <w:lvl w:ilvl="0" w:tplc="A112C0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0E9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86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C5D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201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A2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62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23B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22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70EFF"/>
    <w:multiLevelType w:val="hybridMultilevel"/>
    <w:tmpl w:val="E1C28754"/>
    <w:lvl w:ilvl="0" w:tplc="1EBC8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6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22D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6B0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C2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42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898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C2D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0D5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8611187">
    <w:abstractNumId w:val="3"/>
  </w:num>
  <w:num w:numId="2" w16cid:durableId="998385689">
    <w:abstractNumId w:val="2"/>
  </w:num>
  <w:num w:numId="3" w16cid:durableId="1902515244">
    <w:abstractNumId w:val="4"/>
  </w:num>
  <w:num w:numId="4" w16cid:durableId="1330329473">
    <w:abstractNumId w:val="1"/>
  </w:num>
  <w:num w:numId="5" w16cid:durableId="7095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BD"/>
    <w:rsid w:val="000658BC"/>
    <w:rsid w:val="000C6F77"/>
    <w:rsid w:val="00130CDA"/>
    <w:rsid w:val="00284EAC"/>
    <w:rsid w:val="00286EA3"/>
    <w:rsid w:val="002B40F7"/>
    <w:rsid w:val="00337AF4"/>
    <w:rsid w:val="00360153"/>
    <w:rsid w:val="003C0D26"/>
    <w:rsid w:val="003C5A0D"/>
    <w:rsid w:val="00461F7C"/>
    <w:rsid w:val="004745A5"/>
    <w:rsid w:val="004804A5"/>
    <w:rsid w:val="00490E62"/>
    <w:rsid w:val="004C4204"/>
    <w:rsid w:val="00574798"/>
    <w:rsid w:val="0058190B"/>
    <w:rsid w:val="005F71ED"/>
    <w:rsid w:val="0060095F"/>
    <w:rsid w:val="0061755C"/>
    <w:rsid w:val="006B6E3F"/>
    <w:rsid w:val="00773D57"/>
    <w:rsid w:val="007764BD"/>
    <w:rsid w:val="008A3836"/>
    <w:rsid w:val="008D1AF2"/>
    <w:rsid w:val="008F0E78"/>
    <w:rsid w:val="008F2C6C"/>
    <w:rsid w:val="00A76A8B"/>
    <w:rsid w:val="00AA1CDE"/>
    <w:rsid w:val="00B03668"/>
    <w:rsid w:val="00B163C5"/>
    <w:rsid w:val="00B438D3"/>
    <w:rsid w:val="00B9090C"/>
    <w:rsid w:val="00BB298A"/>
    <w:rsid w:val="00C65B89"/>
    <w:rsid w:val="00CC02D9"/>
    <w:rsid w:val="00D006CD"/>
    <w:rsid w:val="00D73AEC"/>
    <w:rsid w:val="00DE00AA"/>
    <w:rsid w:val="00E052EC"/>
    <w:rsid w:val="00E2514C"/>
    <w:rsid w:val="00E2603A"/>
    <w:rsid w:val="00EC0AA8"/>
    <w:rsid w:val="00F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40589"/>
  <w15:docId w15:val="{3147E5E4-26A2-4332-A65E-CF92FBF3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3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2B0DCAF-D326-4131-82EC-10660D21CF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Tamara Bugarić</cp:lastModifiedBy>
  <cp:revision>6</cp:revision>
  <dcterms:created xsi:type="dcterms:W3CDTF">2025-06-05T07:20:00Z</dcterms:created>
  <dcterms:modified xsi:type="dcterms:W3CDTF">2025-06-06T12:34:00Z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b0303f83-a366-4365-97d4-65c708475e37</vt:lpwstr>
  </property>
  <property fmtid="{D5CDD505-2E9C-101B-9397-08002B2CF9AE}" pid="3" name="bjSaver">
    <vt:lpwstr>jHuek9ABspxohAfjy+wxZ34CKQqLN21L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